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EC3" w14:textId="125EE3A9" w:rsidR="00871762" w:rsidRDefault="00084E6E" w:rsidP="00364C49">
      <w:pPr>
        <w:pStyle w:val="Default"/>
        <w:jc w:val="center"/>
        <w:rPr>
          <w:b/>
          <w:bCs/>
          <w:color w:val="auto"/>
        </w:rPr>
      </w:pPr>
      <w:r w:rsidRPr="00C10DEA">
        <w:rPr>
          <w:rFonts w:eastAsia="Calibri"/>
          <w:b/>
          <w:bCs/>
        </w:rPr>
        <w:t xml:space="preserve">LIIKLUSREGISTRI ANDMETELE JUURDEPÄÄSU LEPING </w:t>
      </w:r>
      <w:r w:rsidR="00871762">
        <w:rPr>
          <w:b/>
          <w:bCs/>
          <w:color w:val="auto"/>
        </w:rPr>
        <w:t xml:space="preserve">nr </w:t>
      </w:r>
      <w:bookmarkStart w:id="0" w:name="_Hlk112663030"/>
      <w:r w:rsidR="005C78A7">
        <w:rPr>
          <w:b/>
          <w:bCs/>
          <w:color w:val="auto"/>
        </w:rPr>
        <w:t>3.2-5/25/632-1</w:t>
      </w:r>
    </w:p>
    <w:bookmarkEnd w:id="0"/>
    <w:p w14:paraId="2C6073E3" w14:textId="47A98F5A" w:rsidR="00084E6E" w:rsidRPr="00C10DEA" w:rsidRDefault="00084E6E" w:rsidP="00364C49">
      <w:pPr>
        <w:autoSpaceDE w:val="0"/>
        <w:autoSpaceDN w:val="0"/>
        <w:adjustRightInd w:val="0"/>
        <w:spacing w:after="0" w:line="240" w:lineRule="auto"/>
        <w:jc w:val="center"/>
        <w:rPr>
          <w:rFonts w:ascii="Times New Roman" w:eastAsia="Calibri" w:hAnsi="Times New Roman" w:cs="Times New Roman"/>
          <w:sz w:val="24"/>
          <w:szCs w:val="24"/>
        </w:rPr>
      </w:pPr>
    </w:p>
    <w:p w14:paraId="49CA6FCB" w14:textId="0B7238A3" w:rsidR="00C65604"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b/>
          <w:bCs/>
          <w:sz w:val="24"/>
          <w:szCs w:val="24"/>
        </w:rPr>
        <w:t>Transpordiamet</w:t>
      </w:r>
      <w:r w:rsidRPr="00125778">
        <w:rPr>
          <w:rFonts w:ascii="Times New Roman" w:eastAsia="Calibri" w:hAnsi="Times New Roman" w:cs="Times New Roman"/>
          <w:sz w:val="24"/>
          <w:szCs w:val="24"/>
        </w:rPr>
        <w:t>, registrikoodiga 70001490, asukohaga Valge 4</w:t>
      </w:r>
      <w:r w:rsidR="00544D62">
        <w:rPr>
          <w:rFonts w:ascii="Times New Roman" w:eastAsia="Calibri" w:hAnsi="Times New Roman" w:cs="Times New Roman"/>
          <w:sz w:val="24"/>
          <w:szCs w:val="24"/>
        </w:rPr>
        <w:t>/1</w:t>
      </w:r>
      <w:r w:rsidRPr="00125778">
        <w:rPr>
          <w:rFonts w:ascii="Times New Roman" w:eastAsia="Calibri" w:hAnsi="Times New Roman" w:cs="Times New Roman"/>
          <w:sz w:val="24"/>
          <w:szCs w:val="24"/>
        </w:rPr>
        <w:t>, 11413 Tallinn</w:t>
      </w:r>
      <w:r w:rsidR="00C65604">
        <w:rPr>
          <w:rFonts w:ascii="Times New Roman" w:eastAsia="Calibri" w:hAnsi="Times New Roman" w:cs="Times New Roman"/>
          <w:sz w:val="24"/>
          <w:szCs w:val="24"/>
        </w:rPr>
        <w:t xml:space="preserve"> </w:t>
      </w:r>
      <w:r w:rsidR="00C65604">
        <w:rPr>
          <w:rFonts w:ascii="Times New Roman" w:eastAsia="Calibri" w:hAnsi="Times New Roman" w:cs="Times New Roman"/>
          <w:sz w:val="24"/>
          <w:szCs w:val="24"/>
        </w:rPr>
        <w:br/>
      </w:r>
      <w:r w:rsidR="00C65604" w:rsidRPr="00125778">
        <w:rPr>
          <w:rFonts w:ascii="Times New Roman" w:eastAsia="Calibri" w:hAnsi="Times New Roman" w:cs="Times New Roman"/>
          <w:sz w:val="24"/>
          <w:szCs w:val="24"/>
        </w:rPr>
        <w:t>(</w:t>
      </w:r>
      <w:r w:rsidR="00C65604" w:rsidRPr="00125778">
        <w:rPr>
          <w:rFonts w:ascii="Times New Roman" w:hAnsi="Times New Roman" w:cs="Times New Roman"/>
          <w:sz w:val="24"/>
          <w:szCs w:val="24"/>
        </w:rPr>
        <w:t xml:space="preserve">edaspidi </w:t>
      </w:r>
      <w:r w:rsidR="00C65604" w:rsidRPr="00125778">
        <w:rPr>
          <w:rFonts w:ascii="Times New Roman" w:hAnsi="Times New Roman" w:cs="Times New Roman"/>
          <w:b/>
          <w:bCs/>
          <w:sz w:val="24"/>
          <w:szCs w:val="24"/>
        </w:rPr>
        <w:t>valdaja</w:t>
      </w:r>
      <w:r w:rsidR="00C65604" w:rsidRPr="00125778">
        <w:rPr>
          <w:rFonts w:ascii="Times New Roman" w:hAnsi="Times New Roman" w:cs="Times New Roman"/>
          <w:sz w:val="24"/>
          <w:szCs w:val="24"/>
        </w:rPr>
        <w:t>)</w:t>
      </w:r>
      <w:r w:rsidRPr="00125778">
        <w:rPr>
          <w:rFonts w:ascii="Times New Roman" w:eastAsia="Calibri" w:hAnsi="Times New Roman" w:cs="Times New Roman"/>
          <w:sz w:val="24"/>
          <w:szCs w:val="24"/>
        </w:rPr>
        <w:t>, mida esindab volituse alusel Transpordiameti liik</w:t>
      </w:r>
      <w:r w:rsidR="00FC24D8">
        <w:rPr>
          <w:rFonts w:ascii="Times New Roman" w:eastAsia="Calibri" w:hAnsi="Times New Roman" w:cs="Times New Roman"/>
          <w:sz w:val="24"/>
          <w:szCs w:val="24"/>
        </w:rPr>
        <w:t>lusteenistus</w:t>
      </w:r>
      <w:r w:rsidR="00A964B9">
        <w:rPr>
          <w:rFonts w:ascii="Times New Roman" w:eastAsia="Calibri" w:hAnsi="Times New Roman" w:cs="Times New Roman"/>
          <w:sz w:val="24"/>
          <w:szCs w:val="24"/>
        </w:rPr>
        <w:t>e</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sõidukite registriosakonna juhataja</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Märten Surva</w:t>
      </w:r>
      <w:r w:rsidR="00F473EC">
        <w:rPr>
          <w:rFonts w:ascii="Times New Roman" w:eastAsia="Calibri" w:hAnsi="Times New Roman" w:cs="Times New Roman"/>
          <w:sz w:val="24"/>
          <w:szCs w:val="24"/>
        </w:rPr>
        <w:t>,</w:t>
      </w:r>
    </w:p>
    <w:p w14:paraId="6BC99220" w14:textId="762F9A3B"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p w14:paraId="451FA7C6" w14:textId="2C27F72E" w:rsidR="00084E6E"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sz w:val="24"/>
          <w:szCs w:val="24"/>
        </w:rPr>
        <w:t>j</w:t>
      </w:r>
      <w:r w:rsidR="00084E6E" w:rsidRPr="00125778">
        <w:rPr>
          <w:rFonts w:ascii="Times New Roman" w:eastAsia="Calibri" w:hAnsi="Times New Roman" w:cs="Times New Roman"/>
          <w:sz w:val="24"/>
          <w:szCs w:val="24"/>
        </w:rPr>
        <w:t>a</w:t>
      </w:r>
    </w:p>
    <w:p w14:paraId="7320EB36" w14:textId="77777777"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bookmarkStart w:id="1" w:name="_Hlk112679340"/>
    <w:p w14:paraId="1B7EB5F6" w14:textId="14047DA3" w:rsidR="00871762" w:rsidRDefault="00933569" w:rsidP="00364C49">
      <w:pPr>
        <w:pStyle w:val="Default"/>
        <w:jc w:val="both"/>
        <w:rPr>
          <w:color w:val="auto"/>
        </w:rPr>
      </w:pPr>
      <w:sdt>
        <w:sdtPr>
          <w:rPr>
            <w:b/>
          </w:rPr>
          <w:id w:val="-1991241976"/>
          <w:placeholder>
            <w:docPart w:val="4A64B09B66B846B18B1C8EC543C4F7C1"/>
          </w:placeholder>
          <w:text/>
        </w:sdtPr>
        <w:sdtEndPr/>
        <w:sdtContent>
          <w:r w:rsidR="00EC14DD" w:rsidRPr="00EC14DD">
            <w:rPr>
              <w:b/>
            </w:rPr>
            <w:t>Julianus Inkasso OÜ</w:t>
          </w:r>
        </w:sdtContent>
      </w:sdt>
      <w:r w:rsidR="00871762" w:rsidRPr="003A7815">
        <w:t xml:space="preserve">, </w:t>
      </w:r>
      <w:r w:rsidR="00871762">
        <w:rPr>
          <w:color w:val="auto"/>
        </w:rPr>
        <w:t xml:space="preserve">registrikoodiga </w:t>
      </w:r>
      <w:sdt>
        <w:sdtPr>
          <w:rPr>
            <w:bCs/>
          </w:rPr>
          <w:id w:val="-2022080389"/>
          <w:placeholder>
            <w:docPart w:val="DD2E56E1594F45CAB63D1B63C127F8E7"/>
          </w:placeholder>
          <w:text/>
        </w:sdtPr>
        <w:sdtEndPr/>
        <w:sdtContent>
          <w:r w:rsidR="00EC14DD" w:rsidRPr="00EC14DD">
            <w:rPr>
              <w:bCs/>
            </w:rPr>
            <w:t>10686553</w:t>
          </w:r>
        </w:sdtContent>
      </w:sdt>
      <w:r w:rsidR="00871762" w:rsidRPr="00C80351">
        <w:rPr>
          <w:bCs/>
        </w:rPr>
        <w:t>,</w:t>
      </w:r>
      <w:r w:rsidR="00871762">
        <w:rPr>
          <w:color w:val="auto"/>
        </w:rPr>
        <w:t xml:space="preserve"> asukohaga </w:t>
      </w:r>
      <w:sdt>
        <w:sdtPr>
          <w:rPr>
            <w:bCs/>
          </w:rPr>
          <w:id w:val="-934660142"/>
          <w:placeholder>
            <w:docPart w:val="DD89B690758E4184928AA0426287AEB5"/>
          </w:placeholder>
          <w:text/>
        </w:sdtPr>
        <w:sdtEndPr/>
        <w:sdtContent>
          <w:r w:rsidR="003E3607" w:rsidRPr="003E3607">
            <w:rPr>
              <w:bCs/>
            </w:rPr>
            <w:t xml:space="preserve">Toompuiestee 35, 10149 </w:t>
          </w:r>
          <w:r w:rsidR="003E3607">
            <w:rPr>
              <w:bCs/>
            </w:rPr>
            <w:t>Tal</w:t>
          </w:r>
          <w:r w:rsidR="003E3607" w:rsidRPr="003E3607">
            <w:rPr>
              <w:bCs/>
            </w:rPr>
            <w:t>linn</w:t>
          </w:r>
        </w:sdtContent>
      </w:sdt>
      <w:r w:rsidR="00A75E26">
        <w:br/>
      </w:r>
      <w:r w:rsidR="00871762">
        <w:rPr>
          <w:color w:val="auto"/>
        </w:rPr>
        <w:t xml:space="preserve">(edaspidi </w:t>
      </w:r>
      <w:r w:rsidR="00871762">
        <w:rPr>
          <w:b/>
          <w:color w:val="auto"/>
        </w:rPr>
        <w:t>kasutaja</w:t>
      </w:r>
      <w:r w:rsidR="00871762">
        <w:rPr>
          <w:color w:val="auto"/>
        </w:rPr>
        <w:t>), mida esindab</w:t>
      </w:r>
      <w:bookmarkEnd w:id="1"/>
      <w:r w:rsidR="00871762">
        <w:rPr>
          <w:color w:val="auto"/>
        </w:rPr>
        <w:t xml:space="preserve"> </w:t>
      </w:r>
      <w:r w:rsidR="0048514F">
        <w:t>juhatuse liige</w:t>
      </w:r>
      <w:r w:rsidR="00871762" w:rsidRPr="003A7815">
        <w:t xml:space="preserve"> </w:t>
      </w:r>
      <w:sdt>
        <w:sdtPr>
          <w:rPr>
            <w:bCs/>
          </w:rPr>
          <w:id w:val="1529523835"/>
          <w:placeholder>
            <w:docPart w:val="C235560B476049E18EA06EA21D03153C"/>
          </w:placeholder>
          <w:text/>
        </w:sdtPr>
        <w:sdtEndPr/>
        <w:sdtContent>
          <w:r w:rsidR="001C2234" w:rsidRPr="001C2234">
            <w:rPr>
              <w:bCs/>
            </w:rPr>
            <w:t>Merle Laurimäe</w:t>
          </w:r>
        </w:sdtContent>
      </w:sdt>
      <w:r w:rsidR="00871762" w:rsidRPr="003A7815">
        <w:t xml:space="preserve"> </w:t>
      </w:r>
      <w:bookmarkStart w:id="2" w:name="_Hlk112679409"/>
      <w:r w:rsidR="00871762">
        <w:rPr>
          <w:color w:val="auto"/>
        </w:rPr>
        <w:t xml:space="preserve">(edaspidi eraldi </w:t>
      </w:r>
      <w:r w:rsidR="00871762">
        <w:rPr>
          <w:b/>
          <w:bCs/>
          <w:color w:val="auto"/>
        </w:rPr>
        <w:t>pool</w:t>
      </w:r>
      <w:r w:rsidR="00871762">
        <w:rPr>
          <w:color w:val="auto"/>
        </w:rPr>
        <w:t xml:space="preserve"> või koos </w:t>
      </w:r>
      <w:r w:rsidR="00871762">
        <w:rPr>
          <w:b/>
          <w:bCs/>
          <w:color w:val="auto"/>
        </w:rPr>
        <w:t>pooled</w:t>
      </w:r>
      <w:r w:rsidR="00871762">
        <w:rPr>
          <w:color w:val="auto"/>
        </w:rPr>
        <w:t>),</w:t>
      </w:r>
    </w:p>
    <w:p w14:paraId="6174B585" w14:textId="77777777" w:rsidR="00CD36CE" w:rsidRPr="00CD36CE" w:rsidRDefault="00CD36C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2"/>
    <w:p w14:paraId="4CE04DFE" w14:textId="136E9790"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võttes muu</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hulgas aluseks:</w:t>
      </w:r>
    </w:p>
    <w:p w14:paraId="541CF5EB" w14:textId="535DCE98"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liiklusseaduse (edaspidi </w:t>
      </w:r>
      <w:r w:rsidRPr="00C10DEA">
        <w:rPr>
          <w:rFonts w:ascii="Times New Roman" w:eastAsia="Calibri" w:hAnsi="Times New Roman" w:cs="Times New Roman"/>
          <w:b/>
          <w:bCs/>
          <w:sz w:val="24"/>
          <w:szCs w:val="24"/>
        </w:rPr>
        <w:t>LS</w:t>
      </w:r>
      <w:r w:rsidRPr="00C10DEA">
        <w:rPr>
          <w:rFonts w:ascii="Times New Roman" w:eastAsia="Calibri" w:hAnsi="Times New Roman" w:cs="Times New Roman"/>
          <w:sz w:val="24"/>
          <w:szCs w:val="24"/>
        </w:rPr>
        <w:t>), eelkõige selle § 184 lõi</w:t>
      </w:r>
      <w:r w:rsidR="00CD36CE">
        <w:rPr>
          <w:rFonts w:ascii="Times New Roman" w:eastAsia="Calibri" w:hAnsi="Times New Roman" w:cs="Times New Roman"/>
          <w:sz w:val="24"/>
          <w:szCs w:val="24"/>
        </w:rPr>
        <w:t>k</w:t>
      </w:r>
      <w:r w:rsidRPr="00C10DEA">
        <w:rPr>
          <w:rFonts w:ascii="Times New Roman" w:eastAsia="Calibri" w:hAnsi="Times New Roman" w:cs="Times New Roman"/>
          <w:sz w:val="24"/>
          <w:szCs w:val="24"/>
        </w:rPr>
        <w:t>e 4;</w:t>
      </w:r>
    </w:p>
    <w:p w14:paraId="761320BE"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Vabariigi Valitsuse 16.06.2011 määruse nr 75 „Liiklusregistri pidamise põhimäärus“;</w:t>
      </w:r>
    </w:p>
    <w:p w14:paraId="56DC1A33"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Vabariigi Valitsuse </w:t>
      </w:r>
      <w:bookmarkStart w:id="3" w:name="_Hlk536456981"/>
      <w:r w:rsidRPr="00C10DEA">
        <w:rPr>
          <w:rFonts w:ascii="Times New Roman" w:eastAsia="Calibri" w:hAnsi="Times New Roman" w:cs="Times New Roman"/>
          <w:sz w:val="24"/>
          <w:szCs w:val="24"/>
        </w:rPr>
        <w:t>23.09.2016 määruse nr 105 „Infosüsteemide andmevahetuskiht</w:t>
      </w:r>
      <w:bookmarkEnd w:id="3"/>
      <w:r w:rsidRPr="00C10DEA">
        <w:rPr>
          <w:rFonts w:ascii="Times New Roman" w:eastAsia="Calibri" w:hAnsi="Times New Roman" w:cs="Times New Roman"/>
          <w:sz w:val="24"/>
          <w:szCs w:val="24"/>
        </w:rPr>
        <w:t>“;</w:t>
      </w:r>
    </w:p>
    <w:p w14:paraId="54E5F60F"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majandus- ja kommunikatsiooniministri 21.06.2011 määruse nr 46 „Liiklusregistri elektroonsetele andmetele juurdepääsu kord“;</w:t>
      </w:r>
    </w:p>
    <w:p w14:paraId="151D8DFF" w14:textId="2C0D24CF"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isikuandmete kaitse seaduse (edaspidi </w:t>
      </w:r>
      <w:r w:rsidRPr="00C10DEA">
        <w:rPr>
          <w:rFonts w:ascii="Times New Roman" w:eastAsia="Calibri" w:hAnsi="Times New Roman" w:cs="Times New Roman"/>
          <w:b/>
          <w:bCs/>
          <w:sz w:val="24"/>
          <w:szCs w:val="24"/>
        </w:rPr>
        <w:t>IKS</w:t>
      </w:r>
      <w:r w:rsidRPr="00C10DEA">
        <w:rPr>
          <w:rFonts w:ascii="Times New Roman" w:eastAsia="Calibri" w:hAnsi="Times New Roman" w:cs="Times New Roman"/>
          <w:sz w:val="24"/>
          <w:szCs w:val="24"/>
        </w:rPr>
        <w:t>);</w:t>
      </w:r>
    </w:p>
    <w:p w14:paraId="29DD1C5F" w14:textId="6367BBEE"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Euroopa Parlamendi ja Nõukogu määruse nr 2016/679 „Isikuandmete kaitse </w:t>
      </w:r>
      <w:proofErr w:type="spellStart"/>
      <w:r w:rsidRPr="00C10DEA">
        <w:rPr>
          <w:rFonts w:ascii="Times New Roman" w:eastAsia="Calibri" w:hAnsi="Times New Roman" w:cs="Times New Roman"/>
          <w:sz w:val="24"/>
          <w:szCs w:val="24"/>
        </w:rPr>
        <w:t>üldmäärus</w:t>
      </w:r>
      <w:proofErr w:type="spellEnd"/>
      <w:r w:rsidRPr="00C10DEA">
        <w:rPr>
          <w:rFonts w:ascii="Times New Roman" w:eastAsia="Calibri" w:hAnsi="Times New Roman" w:cs="Times New Roman"/>
          <w:sz w:val="24"/>
          <w:szCs w:val="24"/>
        </w:rPr>
        <w:t xml:space="preserve">“ (edaspidi </w:t>
      </w:r>
      <w:r w:rsidR="00364C49">
        <w:rPr>
          <w:rFonts w:ascii="Times New Roman" w:eastAsia="Calibri" w:hAnsi="Times New Roman" w:cs="Times New Roman"/>
          <w:b/>
          <w:sz w:val="24"/>
          <w:szCs w:val="24"/>
        </w:rPr>
        <w:t>IKÜM</w:t>
      </w:r>
      <w:r w:rsidRPr="00C10DEA">
        <w:rPr>
          <w:rFonts w:ascii="Times New Roman" w:eastAsia="Calibri" w:hAnsi="Times New Roman" w:cs="Times New Roman"/>
          <w:sz w:val="24"/>
          <w:szCs w:val="24"/>
        </w:rPr>
        <w:t>);</w:t>
      </w:r>
    </w:p>
    <w:p w14:paraId="4BA6FD03" w14:textId="2E5F1235" w:rsidR="00084E6E" w:rsidRPr="00026B07" w:rsidRDefault="00084E6E" w:rsidP="00026B07">
      <w:pPr>
        <w:autoSpaceDE w:val="0"/>
        <w:autoSpaceDN w:val="0"/>
        <w:adjustRightInd w:val="0"/>
        <w:spacing w:before="240" w:after="0" w:line="240" w:lineRule="auto"/>
        <w:jc w:val="both"/>
        <w:rPr>
          <w:rFonts w:ascii="Times New Roman" w:eastAsia="Calibri" w:hAnsi="Times New Roman" w:cs="Times New Roman"/>
          <w:sz w:val="24"/>
          <w:szCs w:val="24"/>
        </w:rPr>
      </w:pPr>
      <w:r w:rsidRPr="00026B07">
        <w:rPr>
          <w:rFonts w:ascii="Times New Roman" w:eastAsia="Calibri" w:hAnsi="Times New Roman" w:cs="Times New Roman"/>
          <w:sz w:val="24"/>
          <w:szCs w:val="24"/>
        </w:rPr>
        <w:t xml:space="preserve">sõlmisid käesoleva liiklusregistri andmetele juurdepääsu lepingu (edaspidi </w:t>
      </w:r>
      <w:r w:rsidR="00096514" w:rsidRPr="00026B07">
        <w:rPr>
          <w:rFonts w:ascii="Times New Roman" w:eastAsia="Calibri" w:hAnsi="Times New Roman" w:cs="Times New Roman"/>
          <w:b/>
          <w:bCs/>
          <w:sz w:val="24"/>
          <w:szCs w:val="24"/>
        </w:rPr>
        <w:t>l</w:t>
      </w:r>
      <w:r w:rsidRPr="00026B07">
        <w:rPr>
          <w:rFonts w:ascii="Times New Roman" w:eastAsia="Calibri" w:hAnsi="Times New Roman" w:cs="Times New Roman"/>
          <w:b/>
          <w:bCs/>
          <w:sz w:val="24"/>
          <w:szCs w:val="24"/>
        </w:rPr>
        <w:t>eping</w:t>
      </w:r>
      <w:r w:rsidRPr="00026B07">
        <w:rPr>
          <w:rFonts w:ascii="Times New Roman" w:eastAsia="Calibri" w:hAnsi="Times New Roman" w:cs="Times New Roman"/>
          <w:sz w:val="24"/>
          <w:szCs w:val="24"/>
        </w:rPr>
        <w:t>) alljärgnevatel tingimustel:</w:t>
      </w:r>
    </w:p>
    <w:p w14:paraId="5D7FD71C" w14:textId="104A58C5" w:rsidR="00084E6E" w:rsidRPr="00C10DEA" w:rsidRDefault="00084E6E" w:rsidP="00026B07">
      <w:pPr>
        <w:numPr>
          <w:ilvl w:val="0"/>
          <w:numId w:val="2"/>
        </w:numPr>
        <w:autoSpaceDE w:val="0"/>
        <w:autoSpaceDN w:val="0"/>
        <w:adjustRightInd w:val="0"/>
        <w:spacing w:before="240"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LEPINGU ESE</w:t>
      </w:r>
    </w:p>
    <w:p w14:paraId="0C6C3699" w14:textId="5178736D"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esemeks on </w:t>
      </w:r>
      <w:r w:rsidR="00A75E26">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260A07" w:rsidRPr="0023504E">
        <w:rPr>
          <w:rFonts w:ascii="Times New Roman" w:eastAsia="Calibri" w:hAnsi="Times New Roman" w:cs="Times New Roman"/>
          <w:sz w:val="24"/>
          <w:szCs w:val="24"/>
        </w:rPr>
        <w:t>tema põhjendatud õigustatud huvi alusel</w:t>
      </w:r>
      <w:r w:rsidR="00260A07" w:rsidRPr="00260A07">
        <w:rPr>
          <w:rFonts w:ascii="Times New Roman" w:eastAsia="Calibri" w:hAnsi="Times New Roman" w:cs="Times New Roman"/>
          <w:color w:val="FF0000"/>
          <w:sz w:val="24"/>
          <w:szCs w:val="24"/>
        </w:rPr>
        <w:t xml:space="preserve"> </w:t>
      </w:r>
      <w:r w:rsidRPr="00C10DEA">
        <w:rPr>
          <w:rFonts w:ascii="Times New Roman" w:eastAsia="Calibri" w:hAnsi="Times New Roman" w:cs="Times New Roman"/>
          <w:sz w:val="24"/>
          <w:szCs w:val="24"/>
        </w:rPr>
        <w:t xml:space="preserve">juurdepääsu võimaldamine liiklusregistri andmetele vastavalt </w:t>
      </w:r>
      <w:r w:rsidR="00D57DD1">
        <w:rPr>
          <w:rFonts w:ascii="Times New Roman" w:eastAsia="Calibri" w:hAnsi="Times New Roman" w:cs="Times New Roman"/>
          <w:sz w:val="24"/>
          <w:szCs w:val="24"/>
        </w:rPr>
        <w:t xml:space="preserve">lepingu </w:t>
      </w:r>
      <w:r w:rsidR="00B16293">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isale 1 „Andmete loetelu“ (edaspidi </w:t>
      </w:r>
      <w:r w:rsidR="008C0CA9">
        <w:rPr>
          <w:rFonts w:ascii="Times New Roman" w:eastAsia="Calibri" w:hAnsi="Times New Roman" w:cs="Times New Roman"/>
          <w:b/>
          <w:bCs/>
          <w:sz w:val="24"/>
          <w:szCs w:val="24"/>
        </w:rPr>
        <w:t>a</w:t>
      </w:r>
      <w:r w:rsidRPr="00C10DEA">
        <w:rPr>
          <w:rFonts w:ascii="Times New Roman" w:eastAsia="Calibri" w:hAnsi="Times New Roman" w:cs="Times New Roman"/>
          <w:b/>
          <w:bCs/>
          <w:sz w:val="24"/>
          <w:szCs w:val="24"/>
        </w:rPr>
        <w:t>ndmed</w:t>
      </w:r>
      <w:r w:rsidRPr="00C10DEA">
        <w:rPr>
          <w:rFonts w:ascii="Times New Roman" w:eastAsia="Calibri" w:hAnsi="Times New Roman" w:cs="Times New Roman"/>
          <w:sz w:val="24"/>
          <w:szCs w:val="24"/>
        </w:rPr>
        <w:t xml:space="preserve">) infosüsteemide andmevahetuskihi (X-tee) kaudu (edaspidi </w:t>
      </w:r>
      <w:r w:rsidR="008C0CA9">
        <w:rPr>
          <w:rFonts w:ascii="Times New Roman" w:eastAsia="Calibri" w:hAnsi="Times New Roman" w:cs="Times New Roman"/>
          <w:b/>
          <w:bCs/>
          <w:sz w:val="24"/>
          <w:szCs w:val="24"/>
        </w:rPr>
        <w:t>t</w:t>
      </w:r>
      <w:r w:rsidRPr="00C10DEA">
        <w:rPr>
          <w:rFonts w:ascii="Times New Roman" w:eastAsia="Calibri" w:hAnsi="Times New Roman" w:cs="Times New Roman"/>
          <w:b/>
          <w:bCs/>
          <w:sz w:val="24"/>
          <w:szCs w:val="24"/>
        </w:rPr>
        <w:t>eenus</w:t>
      </w:r>
      <w:r w:rsidRPr="00C10DEA">
        <w:rPr>
          <w:rFonts w:ascii="Times New Roman" w:eastAsia="Calibri" w:hAnsi="Times New Roman" w:cs="Times New Roman"/>
          <w:sz w:val="24"/>
          <w:szCs w:val="24"/>
        </w:rPr>
        <w:t>).</w:t>
      </w:r>
    </w:p>
    <w:p w14:paraId="2E7754DD" w14:textId="5E5B5E2D" w:rsidR="00084E6E" w:rsidRPr="00347141"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47141">
        <w:rPr>
          <w:rFonts w:ascii="Times New Roman" w:eastAsia="Calibri" w:hAnsi="Times New Roman" w:cs="Times New Roman"/>
          <w:sz w:val="24"/>
          <w:szCs w:val="24"/>
        </w:rPr>
        <w:t xml:space="preserve">Kasutajal on õigus töödelda </w:t>
      </w:r>
      <w:r w:rsidR="00C26E0E">
        <w:rPr>
          <w:rFonts w:ascii="Times New Roman" w:eastAsia="Calibri" w:hAnsi="Times New Roman" w:cs="Times New Roman"/>
          <w:sz w:val="24"/>
          <w:szCs w:val="24"/>
        </w:rPr>
        <w:t>a</w:t>
      </w:r>
      <w:r w:rsidRPr="00347141">
        <w:rPr>
          <w:rFonts w:ascii="Times New Roman" w:eastAsia="Calibri" w:hAnsi="Times New Roman" w:cs="Times New Roman"/>
          <w:sz w:val="24"/>
          <w:szCs w:val="24"/>
        </w:rPr>
        <w:t xml:space="preserve">ndmeid seoses </w:t>
      </w:r>
      <w:r>
        <w:rPr>
          <w:rFonts w:ascii="Times New Roman" w:eastAsia="Calibri" w:hAnsi="Times New Roman" w:cs="Times New Roman"/>
          <w:sz w:val="24"/>
          <w:szCs w:val="24"/>
        </w:rPr>
        <w:t xml:space="preserve">Eesti Vabariigi, Soome Vabariigi vm Euroopa Liidu liikmesriigi territooriumil </w:t>
      </w:r>
      <w:r w:rsidRPr="00347141">
        <w:rPr>
          <w:rFonts w:ascii="Times New Roman" w:eastAsia="Calibri" w:hAnsi="Times New Roman" w:cs="Times New Roman"/>
          <w:sz w:val="24"/>
          <w:szCs w:val="24"/>
        </w:rPr>
        <w:t xml:space="preserve">parkimistingimuste rikkumise juhtumiga seonduva sissenõutavaks muutunud nõude esitamisega mootorsõiduki </w:t>
      </w:r>
      <w:r w:rsidR="0098758C">
        <w:rPr>
          <w:rFonts w:ascii="Times New Roman" w:eastAsia="Calibri" w:hAnsi="Times New Roman" w:cs="Times New Roman"/>
          <w:sz w:val="24"/>
          <w:szCs w:val="24"/>
        </w:rPr>
        <w:br/>
      </w:r>
      <w:r w:rsidRPr="00347141">
        <w:rPr>
          <w:rFonts w:ascii="Times New Roman" w:eastAsia="Calibri" w:hAnsi="Times New Roman" w:cs="Times New Roman"/>
          <w:sz w:val="24"/>
          <w:szCs w:val="24"/>
        </w:rPr>
        <w:t xml:space="preserve">(edaspidi </w:t>
      </w:r>
      <w:r w:rsidR="00A67D85">
        <w:rPr>
          <w:rFonts w:ascii="Times New Roman" w:eastAsia="Calibri" w:hAnsi="Times New Roman" w:cs="Times New Roman"/>
          <w:b/>
          <w:bCs/>
          <w:sz w:val="24"/>
          <w:szCs w:val="24"/>
        </w:rPr>
        <w:t>s</w:t>
      </w:r>
      <w:r w:rsidRPr="00347141">
        <w:rPr>
          <w:rFonts w:ascii="Times New Roman" w:eastAsia="Calibri" w:hAnsi="Times New Roman" w:cs="Times New Roman"/>
          <w:b/>
          <w:bCs/>
          <w:sz w:val="24"/>
          <w:szCs w:val="24"/>
        </w:rPr>
        <w:t>õiduk</w:t>
      </w:r>
      <w:r w:rsidRPr="00347141">
        <w:rPr>
          <w:rFonts w:ascii="Times New Roman" w:eastAsia="Calibri" w:hAnsi="Times New Roman" w:cs="Times New Roman"/>
          <w:sz w:val="24"/>
          <w:szCs w:val="24"/>
        </w:rPr>
        <w:t xml:space="preserve">) omanikule või juhul, kui </w:t>
      </w:r>
      <w:r w:rsidR="00CE07F7">
        <w:rPr>
          <w:rFonts w:ascii="Times New Roman" w:eastAsia="Calibri" w:hAnsi="Times New Roman" w:cs="Times New Roman"/>
          <w:sz w:val="24"/>
          <w:szCs w:val="24"/>
        </w:rPr>
        <w:t>s</w:t>
      </w:r>
      <w:r w:rsidRPr="00347141">
        <w:rPr>
          <w:rFonts w:ascii="Times New Roman" w:eastAsia="Calibri" w:hAnsi="Times New Roman" w:cs="Times New Roman"/>
          <w:sz w:val="24"/>
          <w:szCs w:val="24"/>
        </w:rPr>
        <w:t>õidukile on liiklusregistrisse kantud vastutav kasutaja, vastutavale kasutajale.</w:t>
      </w:r>
    </w:p>
    <w:p w14:paraId="32FF6E7D" w14:textId="30D79198" w:rsidR="00084E6E" w:rsidRPr="002B375F"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B375F">
        <w:rPr>
          <w:rFonts w:ascii="Times New Roman" w:eastAsia="Calibri" w:hAnsi="Times New Roman" w:cs="Times New Roman"/>
          <w:sz w:val="24"/>
          <w:szCs w:val="24"/>
        </w:rPr>
        <w:t xml:space="preserve">Kasutaja esitab infosüsteemide andmevahetuskihi (X-tee) kaudu päringu konkreetse </w:t>
      </w:r>
      <w:r w:rsidR="003F0C62">
        <w:rPr>
          <w:rFonts w:ascii="Times New Roman" w:hAnsi="Times New Roman"/>
          <w:sz w:val="24"/>
        </w:rPr>
        <w:t>s</w:t>
      </w:r>
      <w:r w:rsidRPr="00814697">
        <w:rPr>
          <w:rFonts w:ascii="Times New Roman" w:hAnsi="Times New Roman"/>
          <w:sz w:val="24"/>
        </w:rPr>
        <w:t>õiduk</w:t>
      </w:r>
      <w:r w:rsidR="00933569">
        <w:rPr>
          <w:rFonts w:ascii="Times New Roman" w:hAnsi="Times New Roman"/>
          <w:sz w:val="24"/>
        </w:rPr>
        <w:t>i</w:t>
      </w:r>
      <w:r w:rsidRPr="002B375F">
        <w:rPr>
          <w:rFonts w:ascii="Times New Roman" w:eastAsia="Calibri" w:hAnsi="Times New Roman" w:cs="Times New Roman"/>
          <w:sz w:val="24"/>
          <w:szCs w:val="24"/>
        </w:rPr>
        <w:t xml:space="preserve"> kohta, märkides sisendina </w:t>
      </w:r>
      <w:r w:rsidR="00CE07F7">
        <w:rPr>
          <w:rFonts w:ascii="Times New Roman" w:eastAsia="Calibri" w:hAnsi="Times New Roman" w:cs="Times New Roman"/>
          <w:sz w:val="24"/>
          <w:szCs w:val="24"/>
        </w:rPr>
        <w:t>s</w:t>
      </w:r>
      <w:r w:rsidRPr="002B375F">
        <w:rPr>
          <w:rFonts w:ascii="Times New Roman" w:eastAsia="Calibri" w:hAnsi="Times New Roman" w:cs="Times New Roman"/>
          <w:sz w:val="24"/>
          <w:szCs w:val="24"/>
        </w:rPr>
        <w:t>õiduki registreerimisnumbri</w:t>
      </w:r>
      <w:r>
        <w:rPr>
          <w:rFonts w:ascii="Times New Roman" w:eastAsia="Calibri" w:hAnsi="Times New Roman" w:cs="Times New Roman"/>
          <w:sz w:val="24"/>
          <w:szCs w:val="24"/>
        </w:rPr>
        <w:t xml:space="preserve"> ja </w:t>
      </w:r>
      <w:r w:rsidRPr="002B375F">
        <w:rPr>
          <w:rFonts w:ascii="Times New Roman" w:eastAsia="Calibri" w:hAnsi="Times New Roman" w:cs="Times New Roman"/>
          <w:sz w:val="24"/>
          <w:szCs w:val="24"/>
        </w:rPr>
        <w:t>parkimistingimuste rikkumise aja</w:t>
      </w:r>
      <w:r>
        <w:rPr>
          <w:rFonts w:ascii="Times New Roman" w:eastAsia="Calibri" w:hAnsi="Times New Roman" w:cs="Times New Roman"/>
          <w:sz w:val="24"/>
          <w:szCs w:val="24"/>
        </w:rPr>
        <w:t xml:space="preserve"> (kuupäev ja kellaaeg sekundi täpsusega)</w:t>
      </w:r>
      <w:r w:rsidRPr="002B375F">
        <w:rPr>
          <w:rFonts w:ascii="Times New Roman" w:eastAsia="Calibri" w:hAnsi="Times New Roman" w:cs="Times New Roman"/>
          <w:sz w:val="24"/>
          <w:szCs w:val="24"/>
        </w:rPr>
        <w:t>.</w:t>
      </w:r>
    </w:p>
    <w:p w14:paraId="0C3E80D6" w14:textId="307617E7" w:rsidR="00084E6E" w:rsidRPr="00570F13" w:rsidRDefault="00084E6E" w:rsidP="00C162E3">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Teenus </w:t>
      </w:r>
      <w:r>
        <w:rPr>
          <w:rFonts w:ascii="Times New Roman" w:eastAsia="Calibri" w:hAnsi="Times New Roman" w:cs="Times New Roman"/>
          <w:sz w:val="24"/>
          <w:szCs w:val="24"/>
        </w:rPr>
        <w:t>väljastab</w:t>
      </w:r>
      <w:r w:rsidRPr="00C10DEA">
        <w:rPr>
          <w:rFonts w:ascii="Times New Roman" w:eastAsia="Calibri" w:hAnsi="Times New Roman" w:cs="Times New Roman"/>
          <w:sz w:val="24"/>
          <w:szCs w:val="24"/>
        </w:rPr>
        <w:t xml:space="preserve">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 xml:space="preserve">õiduki omaniku või vastutava kasutaja isiku- või registrikoodi (edaspidi </w:t>
      </w:r>
      <w:r w:rsidR="00A67D85">
        <w:rPr>
          <w:rFonts w:ascii="Times New Roman" w:eastAsia="Calibri" w:hAnsi="Times New Roman" w:cs="Times New Roman"/>
          <w:b/>
          <w:bCs/>
          <w:sz w:val="24"/>
          <w:szCs w:val="24"/>
        </w:rPr>
        <w:t>a</w:t>
      </w:r>
      <w:r w:rsidRPr="00643240">
        <w:rPr>
          <w:rFonts w:ascii="Times New Roman" w:eastAsia="Calibri" w:hAnsi="Times New Roman" w:cs="Times New Roman"/>
          <w:b/>
          <w:bCs/>
          <w:sz w:val="24"/>
          <w:szCs w:val="24"/>
        </w:rPr>
        <w:t>ndmekomplekt</w:t>
      </w:r>
      <w:r w:rsidRPr="00643240">
        <w:rPr>
          <w:rFonts w:ascii="Times New Roman" w:eastAsia="Calibri" w:hAnsi="Times New Roman" w:cs="Times New Roman"/>
          <w:bCs/>
          <w:sz w:val="24"/>
          <w:szCs w:val="24"/>
        </w:rPr>
        <w:t xml:space="preserve">) </w:t>
      </w:r>
      <w:bookmarkStart w:id="4" w:name="_Hlk181870131"/>
      <w:r w:rsidRPr="0025035A">
        <w:rPr>
          <w:rFonts w:ascii="Times New Roman" w:eastAsia="Calibri" w:hAnsi="Times New Roman" w:cs="Times New Roman"/>
          <w:bCs/>
          <w:sz w:val="24"/>
          <w:szCs w:val="24"/>
        </w:rPr>
        <w:t xml:space="preserve">kuni </w:t>
      </w:r>
      <w:r w:rsidR="000D4C73" w:rsidRPr="0025035A">
        <w:rPr>
          <w:rFonts w:ascii="Times New Roman" w:eastAsia="Calibri" w:hAnsi="Times New Roman" w:cs="Times New Roman"/>
          <w:bCs/>
          <w:sz w:val="24"/>
          <w:szCs w:val="24"/>
        </w:rPr>
        <w:t>kolm</w:t>
      </w:r>
      <w:r w:rsidR="00B16293" w:rsidRPr="0025035A">
        <w:rPr>
          <w:rFonts w:ascii="Times New Roman" w:eastAsia="Calibri" w:hAnsi="Times New Roman" w:cs="Times New Roman"/>
          <w:bCs/>
          <w:sz w:val="24"/>
          <w:szCs w:val="24"/>
        </w:rPr>
        <w:t xml:space="preserve"> (</w:t>
      </w:r>
      <w:r w:rsidR="000D4C73" w:rsidRPr="0025035A">
        <w:rPr>
          <w:rFonts w:ascii="Times New Roman" w:eastAsia="Calibri" w:hAnsi="Times New Roman" w:cs="Times New Roman"/>
          <w:bCs/>
          <w:sz w:val="24"/>
          <w:szCs w:val="24"/>
        </w:rPr>
        <w:t>3</w:t>
      </w:r>
      <w:r w:rsidR="00B16293" w:rsidRPr="0025035A">
        <w:rPr>
          <w:rFonts w:ascii="Times New Roman" w:eastAsia="Calibri" w:hAnsi="Times New Roman" w:cs="Times New Roman"/>
          <w:bCs/>
          <w:sz w:val="24"/>
          <w:szCs w:val="24"/>
        </w:rPr>
        <w:t>)</w:t>
      </w:r>
      <w:r w:rsidRPr="0025035A">
        <w:rPr>
          <w:rFonts w:ascii="Times New Roman" w:eastAsia="Calibri" w:hAnsi="Times New Roman" w:cs="Times New Roman"/>
          <w:bCs/>
          <w:sz w:val="24"/>
          <w:szCs w:val="24"/>
        </w:rPr>
        <w:t xml:space="preserve"> aastat tagasi </w:t>
      </w:r>
      <w:r w:rsidR="00876BA7" w:rsidRPr="0025035A">
        <w:rPr>
          <w:rFonts w:ascii="Times New Roman" w:eastAsia="Calibri" w:hAnsi="Times New Roman" w:cs="Times New Roman"/>
          <w:bCs/>
          <w:sz w:val="24"/>
          <w:szCs w:val="24"/>
        </w:rPr>
        <w:t>parkimistingimuste rikkumise hetkest</w:t>
      </w:r>
      <w:r w:rsidR="00C162E3" w:rsidRPr="0025035A">
        <w:rPr>
          <w:rFonts w:ascii="Times New Roman" w:eastAsia="Calibri" w:hAnsi="Times New Roman" w:cs="Times New Roman"/>
          <w:bCs/>
          <w:sz w:val="24"/>
          <w:szCs w:val="24"/>
        </w:rPr>
        <w:t>,</w:t>
      </w:r>
      <w:r w:rsidR="00876BA7" w:rsidRPr="0025035A">
        <w:rPr>
          <w:rFonts w:ascii="Times New Roman" w:eastAsia="Calibri" w:hAnsi="Times New Roman" w:cs="Times New Roman"/>
          <w:bCs/>
          <w:sz w:val="24"/>
          <w:szCs w:val="24"/>
        </w:rPr>
        <w:t xml:space="preserve"> </w:t>
      </w:r>
      <w:r w:rsidR="00A02A74" w:rsidRPr="0025035A">
        <w:rPr>
          <w:rFonts w:ascii="Times New Roman" w:eastAsia="Calibri" w:hAnsi="Times New Roman" w:cs="Times New Roman"/>
          <w:bCs/>
          <w:sz w:val="24"/>
          <w:szCs w:val="24"/>
        </w:rPr>
        <w:t xml:space="preserve">kui parkimistingimuste rikkumine toimus </w:t>
      </w:r>
      <w:r w:rsidR="005C3CA9" w:rsidRPr="0025035A">
        <w:rPr>
          <w:rFonts w:ascii="Times New Roman" w:eastAsia="Calibri" w:hAnsi="Times New Roman" w:cs="Times New Roman"/>
          <w:bCs/>
          <w:sz w:val="24"/>
          <w:szCs w:val="24"/>
        </w:rPr>
        <w:t xml:space="preserve">Eesti </w:t>
      </w:r>
      <w:r w:rsidR="00C162E3" w:rsidRPr="0025035A">
        <w:rPr>
          <w:rFonts w:ascii="Times New Roman" w:eastAsia="Calibri" w:hAnsi="Times New Roman" w:cs="Times New Roman"/>
          <w:bCs/>
          <w:sz w:val="24"/>
          <w:szCs w:val="24"/>
        </w:rPr>
        <w:t>V</w:t>
      </w:r>
      <w:r w:rsidR="005C3CA9" w:rsidRPr="0025035A">
        <w:rPr>
          <w:rFonts w:ascii="Times New Roman" w:eastAsia="Calibri" w:hAnsi="Times New Roman" w:cs="Times New Roman"/>
          <w:bCs/>
          <w:sz w:val="24"/>
          <w:szCs w:val="24"/>
        </w:rPr>
        <w:t xml:space="preserve">abariigi </w:t>
      </w:r>
      <w:r w:rsidR="00876BA7" w:rsidRPr="0025035A">
        <w:rPr>
          <w:rFonts w:ascii="Times New Roman" w:eastAsia="Calibri" w:hAnsi="Times New Roman" w:cs="Times New Roman"/>
          <w:bCs/>
          <w:sz w:val="24"/>
          <w:szCs w:val="24"/>
        </w:rPr>
        <w:t>territooriumil</w:t>
      </w:r>
      <w:r w:rsidRPr="0025035A">
        <w:rPr>
          <w:rFonts w:ascii="Times New Roman" w:eastAsia="Calibri" w:hAnsi="Times New Roman" w:cs="Times New Roman"/>
          <w:bCs/>
          <w:sz w:val="24"/>
          <w:szCs w:val="24"/>
        </w:rPr>
        <w:t>.</w:t>
      </w:r>
    </w:p>
    <w:p w14:paraId="450012D5" w14:textId="68B2DA85" w:rsidR="00570F13" w:rsidRPr="00570F13" w:rsidRDefault="00570F13" w:rsidP="00026B07">
      <w:pPr>
        <w:pStyle w:val="Loendilik"/>
        <w:numPr>
          <w:ilvl w:val="1"/>
          <w:numId w:val="1"/>
        </w:numPr>
        <w:spacing w:after="0"/>
        <w:rPr>
          <w:rFonts w:ascii="Times New Roman" w:eastAsia="Calibri" w:hAnsi="Times New Roman" w:cs="Times New Roman"/>
          <w:sz w:val="24"/>
          <w:szCs w:val="24"/>
        </w:rPr>
      </w:pPr>
      <w:r w:rsidRPr="00570F13">
        <w:rPr>
          <w:rFonts w:ascii="Times New Roman" w:eastAsia="Calibri" w:hAnsi="Times New Roman" w:cs="Times New Roman"/>
          <w:sz w:val="24"/>
          <w:szCs w:val="24"/>
        </w:rPr>
        <w:t xml:space="preserve">Teenus väljastab sõiduki omaniku või vastutava kasutaja isiku- või registrikoodi (edaspidi </w:t>
      </w:r>
      <w:r w:rsidRPr="00570F13">
        <w:rPr>
          <w:rFonts w:ascii="Times New Roman" w:eastAsia="Calibri" w:hAnsi="Times New Roman" w:cs="Times New Roman"/>
          <w:b/>
          <w:bCs/>
          <w:sz w:val="24"/>
          <w:szCs w:val="24"/>
        </w:rPr>
        <w:t>andmekomplekt</w:t>
      </w:r>
      <w:r w:rsidRPr="00570F13">
        <w:rPr>
          <w:rFonts w:ascii="Times New Roman" w:eastAsia="Calibri" w:hAnsi="Times New Roman" w:cs="Times New Roman"/>
          <w:sz w:val="24"/>
          <w:szCs w:val="24"/>
        </w:rPr>
        <w:t>) kuni kümme (10) aastat tagasi parkimistingimuste rikkumise hetkest kui parkimistingimuste rikkumine toimus muus Euroopa Liidu liikmesriigi territooriumil.</w:t>
      </w:r>
    </w:p>
    <w:bookmarkEnd w:id="4"/>
    <w:p w14:paraId="54E159E6" w14:textId="1B6F843B"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kinnitab, et ta on põhjalikult tutvunud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selle lisade ning kõigi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viidatud õigusaktide,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aldaja teenuse kirjelduste ja juhendite ning muude dokumentidega, ja neist aru saanud.</w:t>
      </w:r>
    </w:p>
    <w:p w14:paraId="564A9069" w14:textId="5F6E0438" w:rsidR="000E1FE4" w:rsidRPr="0023504E" w:rsidRDefault="000E1FE4"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Kasutaja</w:t>
      </w:r>
      <w:r w:rsidR="00085900" w:rsidRPr="0023504E">
        <w:rPr>
          <w:rFonts w:ascii="Times New Roman" w:eastAsia="Calibri" w:hAnsi="Times New Roman" w:cs="Times New Roman"/>
          <w:sz w:val="24"/>
          <w:szCs w:val="24"/>
        </w:rPr>
        <w:t xml:space="preserve"> on</w:t>
      </w:r>
      <w:r w:rsidRPr="0023504E">
        <w:rPr>
          <w:rFonts w:ascii="Times New Roman" w:eastAsia="Calibri" w:hAnsi="Times New Roman" w:cs="Times New Roman"/>
          <w:sz w:val="24"/>
          <w:szCs w:val="24"/>
        </w:rPr>
        <w:t xml:space="preserve"> esit</w:t>
      </w:r>
      <w:r w:rsidR="00BD483F" w:rsidRPr="0023504E">
        <w:rPr>
          <w:rFonts w:ascii="Times New Roman" w:eastAsia="Calibri" w:hAnsi="Times New Roman" w:cs="Times New Roman"/>
          <w:sz w:val="24"/>
          <w:szCs w:val="24"/>
        </w:rPr>
        <w:t>anud</w:t>
      </w:r>
      <w:r w:rsidRPr="0023504E">
        <w:rPr>
          <w:rFonts w:ascii="Times New Roman" w:eastAsia="Calibri" w:hAnsi="Times New Roman" w:cs="Times New Roman"/>
          <w:sz w:val="24"/>
          <w:szCs w:val="24"/>
        </w:rPr>
        <w:t xml:space="preserve"> põhjendatud huvi analüüs</w:t>
      </w:r>
      <w:r w:rsidR="00BD483F" w:rsidRPr="0023504E">
        <w:rPr>
          <w:rFonts w:ascii="Times New Roman" w:eastAsia="Calibri" w:hAnsi="Times New Roman" w:cs="Times New Roman"/>
          <w:sz w:val="24"/>
          <w:szCs w:val="24"/>
        </w:rPr>
        <w:t>i</w:t>
      </w:r>
      <w:r w:rsidR="008D720A" w:rsidRPr="0023504E">
        <w:rPr>
          <w:rFonts w:ascii="Times New Roman" w:eastAsia="Calibri" w:hAnsi="Times New Roman" w:cs="Times New Roman"/>
          <w:sz w:val="24"/>
          <w:szCs w:val="24"/>
        </w:rPr>
        <w:t xml:space="preserve"> </w:t>
      </w:r>
      <w:r w:rsidR="00085900" w:rsidRPr="0023504E">
        <w:rPr>
          <w:rFonts w:ascii="Times New Roman" w:eastAsia="Calibri" w:hAnsi="Times New Roman" w:cs="Times New Roman"/>
          <w:sz w:val="24"/>
          <w:szCs w:val="24"/>
        </w:rPr>
        <w:t>lepingu sõlmimiseks.</w:t>
      </w:r>
    </w:p>
    <w:p w14:paraId="319AE705" w14:textId="021A831A" w:rsid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lastRenderedPageBreak/>
        <w:t xml:space="preserve">Kasutaja kinnitab </w:t>
      </w:r>
      <w:r w:rsidR="00B440DD"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allkirjastamisega, et </w:t>
      </w:r>
      <w:r w:rsidR="00C26E0E" w:rsidRPr="0023504E">
        <w:rPr>
          <w:rFonts w:ascii="Times New Roman" w:eastAsia="Calibri" w:hAnsi="Times New Roman" w:cs="Times New Roman"/>
          <w:sz w:val="24"/>
          <w:szCs w:val="24"/>
        </w:rPr>
        <w:t>a</w:t>
      </w:r>
      <w:r w:rsidRPr="0023504E">
        <w:rPr>
          <w:rFonts w:ascii="Times New Roman" w:eastAsia="Calibri" w:hAnsi="Times New Roman" w:cs="Times New Roman"/>
          <w:sz w:val="24"/>
          <w:szCs w:val="24"/>
        </w:rPr>
        <w:t xml:space="preserve">ndmeid töödeldakse </w:t>
      </w:r>
      <w:r w:rsidRPr="00F22C90">
        <w:rPr>
          <w:rFonts w:ascii="Times New Roman" w:eastAsia="Calibri" w:hAnsi="Times New Roman" w:cs="Times New Roman"/>
          <w:sz w:val="24"/>
          <w:szCs w:val="24"/>
        </w:rPr>
        <w:t xml:space="preserve">üksnes </w:t>
      </w:r>
      <w:r w:rsidR="00B440DD">
        <w:rPr>
          <w:rFonts w:ascii="Times New Roman" w:eastAsia="Calibri" w:hAnsi="Times New Roman" w:cs="Times New Roman"/>
          <w:sz w:val="24"/>
          <w:szCs w:val="24"/>
        </w:rPr>
        <w:t>l</w:t>
      </w:r>
      <w:r>
        <w:rPr>
          <w:rFonts w:ascii="Times New Roman" w:eastAsia="Calibri" w:hAnsi="Times New Roman" w:cs="Times New Roman"/>
          <w:sz w:val="24"/>
          <w:szCs w:val="24"/>
        </w:rPr>
        <w:t>epingus</w:t>
      </w:r>
      <w:r w:rsidRPr="00F22C90">
        <w:rPr>
          <w:rFonts w:ascii="Times New Roman" w:eastAsia="Calibri" w:hAnsi="Times New Roman" w:cs="Times New Roman"/>
          <w:sz w:val="24"/>
          <w:szCs w:val="24"/>
        </w:rPr>
        <w:t xml:space="preserve"> märgitud eesmärgil, määratletud ja õiguspäraste eesmärkide saavutamiseks ning kooskõlas õigusaktidega</w:t>
      </w:r>
      <w:r w:rsidRPr="00C10DEA">
        <w:rPr>
          <w:rFonts w:ascii="Times New Roman" w:eastAsia="Calibri" w:hAnsi="Times New Roman" w:cs="Times New Roman"/>
          <w:sz w:val="24"/>
          <w:szCs w:val="24"/>
        </w:rPr>
        <w:t>.</w:t>
      </w:r>
    </w:p>
    <w:p w14:paraId="4D751A97" w14:textId="2F999683" w:rsidR="00575FD6" w:rsidRPr="00C10DEA" w:rsidRDefault="00575FD6" w:rsidP="00567D9D">
      <w:pPr>
        <w:pStyle w:val="Default"/>
        <w:numPr>
          <w:ilvl w:val="0"/>
          <w:numId w:val="1"/>
        </w:numPr>
        <w:spacing w:before="240"/>
        <w:rPr>
          <w:color w:val="auto"/>
        </w:rPr>
      </w:pPr>
      <w:r w:rsidRPr="00C10DEA">
        <w:rPr>
          <w:b/>
          <w:bCs/>
          <w:color w:val="auto"/>
        </w:rPr>
        <w:t>LEPINGU MAKSUMUS JA TASUMINE</w:t>
      </w:r>
    </w:p>
    <w:p w14:paraId="6506E78D" w14:textId="77777777" w:rsidR="00567D9D" w:rsidRDefault="00575FD6" w:rsidP="00320DE7">
      <w:pPr>
        <w:pStyle w:val="Default"/>
        <w:numPr>
          <w:ilvl w:val="1"/>
          <w:numId w:val="1"/>
        </w:numPr>
        <w:jc w:val="both"/>
        <w:rPr>
          <w:color w:val="auto"/>
        </w:rPr>
      </w:pPr>
      <w:r w:rsidRPr="00567D9D">
        <w:rPr>
          <w:color w:val="auto"/>
        </w:rPr>
        <w:t xml:space="preserve">Tasu </w:t>
      </w:r>
      <w:r w:rsidR="00567D9D" w:rsidRPr="00567D9D">
        <w:rPr>
          <w:color w:val="auto"/>
        </w:rPr>
        <w:t>ühe</w:t>
      </w:r>
      <w:r w:rsidRPr="00567D9D">
        <w:rPr>
          <w:color w:val="auto"/>
        </w:rPr>
        <w:t xml:space="preserve"> andmekomplekti eest on </w:t>
      </w:r>
      <w:r w:rsidRPr="00567D9D">
        <w:rPr>
          <w:b/>
          <w:color w:val="auto"/>
        </w:rPr>
        <w:t xml:space="preserve">0,20 eurot </w:t>
      </w:r>
      <w:r w:rsidRPr="00567D9D">
        <w:rPr>
          <w:bCs/>
          <w:color w:val="auto"/>
        </w:rPr>
        <w:t>(</w:t>
      </w:r>
      <w:r w:rsidRPr="00567D9D">
        <w:rPr>
          <w:color w:val="auto"/>
        </w:rPr>
        <w:t xml:space="preserve">edaspidi </w:t>
      </w:r>
      <w:r w:rsidRPr="00567D9D">
        <w:rPr>
          <w:b/>
          <w:color w:val="auto"/>
        </w:rPr>
        <w:t>tasu</w:t>
      </w:r>
      <w:r w:rsidRPr="00567D9D">
        <w:rPr>
          <w:color w:val="auto"/>
        </w:rPr>
        <w:t>), millele lisandub seaduses ettenähtud juhtudel ja ulatuses käibemaks.</w:t>
      </w:r>
      <w:r w:rsidR="00567D9D" w:rsidRPr="00567D9D">
        <w:rPr>
          <w:color w:val="auto"/>
        </w:rPr>
        <w:t xml:space="preserve"> </w:t>
      </w:r>
      <w:r w:rsidR="00567D9D" w:rsidRPr="009913AC">
        <w:rPr>
          <w:color w:val="auto"/>
        </w:rPr>
        <w:t xml:space="preserve">Tasu ühe andmekomplekti eest alates 01.01.2026 on </w:t>
      </w:r>
      <w:r w:rsidR="00567D9D" w:rsidRPr="0066759C">
        <w:rPr>
          <w:b/>
          <w:bCs/>
          <w:color w:val="auto"/>
        </w:rPr>
        <w:t>0,4 eurot</w:t>
      </w:r>
      <w:r w:rsidR="00567D9D" w:rsidRPr="009913AC">
        <w:rPr>
          <w:color w:val="auto"/>
        </w:rPr>
        <w:t xml:space="preserve"> (edaspidi </w:t>
      </w:r>
      <w:r w:rsidR="00567D9D" w:rsidRPr="0066759C">
        <w:rPr>
          <w:b/>
          <w:bCs/>
          <w:color w:val="auto"/>
        </w:rPr>
        <w:t>tasu</w:t>
      </w:r>
      <w:r w:rsidR="00567D9D" w:rsidRPr="009913AC">
        <w:rPr>
          <w:color w:val="auto"/>
        </w:rPr>
        <w:t>), millele lisandub seaduses ettenähtud juhtudel ja ulatuses käibemaks.</w:t>
      </w:r>
    </w:p>
    <w:p w14:paraId="7D9B56BE" w14:textId="40C700BD" w:rsidR="00575FD6" w:rsidRPr="00567D9D" w:rsidRDefault="00575FD6" w:rsidP="00567D9D">
      <w:pPr>
        <w:pStyle w:val="Default"/>
        <w:numPr>
          <w:ilvl w:val="1"/>
          <w:numId w:val="1"/>
        </w:numPr>
        <w:jc w:val="both"/>
        <w:rPr>
          <w:color w:val="auto"/>
        </w:rPr>
      </w:pPr>
      <w:r w:rsidRPr="00C10DEA">
        <w:t xml:space="preserve">Tasumine toimub </w:t>
      </w:r>
      <w:r>
        <w:t>üks (</w:t>
      </w:r>
      <w:r w:rsidRPr="00C10DEA">
        <w:t>1</w:t>
      </w:r>
      <w:r>
        <w:t>)</w:t>
      </w:r>
      <w:r w:rsidRPr="00C10DEA">
        <w:t xml:space="preserve"> kord kuus </w:t>
      </w:r>
      <w:r>
        <w:t>v</w:t>
      </w:r>
      <w:r w:rsidRPr="00C10DEA">
        <w:t>aldaja poolt esitatud arve alusel ja sellel märgitud tähtaja jooksul.</w:t>
      </w:r>
      <w:r w:rsidR="0066759C">
        <w:t xml:space="preserve"> </w:t>
      </w:r>
      <w:r w:rsidRPr="008149B3">
        <w:t>Arve tasumisel tuleb muuhulgas märkida arvel näidatud viitenumber.</w:t>
      </w:r>
    </w:p>
    <w:p w14:paraId="4B5BB4D4" w14:textId="0080807A" w:rsidR="00575FD6" w:rsidRPr="008149B3" w:rsidRDefault="00575FD6" w:rsidP="00320DE7">
      <w:pPr>
        <w:pStyle w:val="Loendilik"/>
        <w:numPr>
          <w:ilvl w:val="1"/>
          <w:numId w:val="1"/>
        </w:numPr>
        <w:spacing w:after="0" w:line="240" w:lineRule="auto"/>
        <w:jc w:val="both"/>
        <w:rPr>
          <w:rFonts w:ascii="Times New Roman" w:hAnsi="Times New Roman" w:cs="Times New Roman"/>
          <w:sz w:val="24"/>
          <w:szCs w:val="24"/>
        </w:rPr>
      </w:pPr>
      <w:r w:rsidRPr="008149B3">
        <w:rPr>
          <w:rFonts w:ascii="Times New Roman" w:hAnsi="Times New Roman" w:cs="Times New Roman"/>
          <w:sz w:val="24"/>
          <w:szCs w:val="24"/>
        </w:rPr>
        <w:t xml:space="preserve">Valdajal on õigus ühepoolselt üks (1) kord aastas tasu suurendada kuni kümne (10) </w:t>
      </w:r>
      <w:r>
        <w:rPr>
          <w:rFonts w:ascii="Times New Roman" w:hAnsi="Times New Roman" w:cs="Times New Roman"/>
          <w:sz w:val="24"/>
          <w:szCs w:val="24"/>
        </w:rPr>
        <w:br/>
      </w:r>
      <w:r w:rsidRPr="008149B3">
        <w:rPr>
          <w:rFonts w:ascii="Times New Roman" w:hAnsi="Times New Roman" w:cs="Times New Roman"/>
          <w:sz w:val="24"/>
          <w:szCs w:val="24"/>
        </w:rPr>
        <w:t>%</w:t>
      </w:r>
      <w:r>
        <w:rPr>
          <w:rFonts w:ascii="Times New Roman" w:hAnsi="Times New Roman" w:cs="Times New Roman"/>
          <w:sz w:val="24"/>
          <w:szCs w:val="24"/>
        </w:rPr>
        <w:t>-i</w:t>
      </w:r>
      <w:r w:rsidRPr="008149B3">
        <w:rPr>
          <w:rFonts w:ascii="Times New Roman" w:hAnsi="Times New Roman" w:cs="Times New Roman"/>
          <w:sz w:val="24"/>
          <w:szCs w:val="24"/>
        </w:rPr>
        <w:t xml:space="preserve"> võrra, arvestades lepingu punktis </w:t>
      </w:r>
      <w:r w:rsidR="009E0DD9" w:rsidRPr="00320DE7">
        <w:rPr>
          <w:rFonts w:ascii="Times New Roman" w:hAnsi="Times New Roman" w:cs="Times New Roman"/>
          <w:color w:val="000000" w:themeColor="text1"/>
          <w:sz w:val="24"/>
          <w:szCs w:val="24"/>
        </w:rPr>
        <w:t>7</w:t>
      </w:r>
      <w:r w:rsidRPr="00320DE7">
        <w:rPr>
          <w:rFonts w:ascii="Times New Roman" w:hAnsi="Times New Roman" w:cs="Times New Roman"/>
          <w:color w:val="000000" w:themeColor="text1"/>
          <w:sz w:val="24"/>
          <w:szCs w:val="24"/>
        </w:rPr>
        <w:t>.</w:t>
      </w:r>
      <w:r w:rsidRPr="008149B3">
        <w:rPr>
          <w:rFonts w:ascii="Times New Roman" w:hAnsi="Times New Roman" w:cs="Times New Roman"/>
          <w:sz w:val="24"/>
          <w:szCs w:val="24"/>
        </w:rPr>
        <w:t>2. sätestatut.</w:t>
      </w:r>
    </w:p>
    <w:p w14:paraId="183501F5" w14:textId="77777777" w:rsidR="00575FD6" w:rsidRPr="00320DE7" w:rsidRDefault="00575FD6" w:rsidP="00320DE7">
      <w:pPr>
        <w:pStyle w:val="Loendilik"/>
        <w:numPr>
          <w:ilvl w:val="1"/>
          <w:numId w:val="1"/>
        </w:numPr>
        <w:spacing w:after="0" w:line="240" w:lineRule="auto"/>
        <w:jc w:val="both"/>
        <w:rPr>
          <w:rFonts w:ascii="Times New Roman" w:hAnsi="Times New Roman" w:cs="Times New Roman"/>
          <w:color w:val="000000" w:themeColor="text1"/>
          <w:sz w:val="24"/>
          <w:szCs w:val="24"/>
        </w:rPr>
      </w:pPr>
      <w:r w:rsidRPr="00320DE7">
        <w:rPr>
          <w:rStyle w:val="normaltextrun"/>
          <w:rFonts w:ascii="Times New Roman" w:hAnsi="Times New Roman" w:cs="Times New Roman"/>
          <w:color w:val="000000" w:themeColor="text1"/>
          <w:sz w:val="24"/>
          <w:szCs w:val="24"/>
        </w:rPr>
        <w:t xml:space="preserve">Arve tuleb esitada valdaja poolt masintöödeldaval kujul e-arvena, mis vastab Rahandusministri 11.04.2017 määrusele nr 24 „Masintöödeldava algdokumendi juhendi kehtestamine“. Arve loetakse laekunuks selle </w:t>
      </w:r>
      <w:r w:rsidRPr="00320DE7">
        <w:rPr>
          <w:rFonts w:ascii="Times New Roman" w:hAnsi="Times New Roman" w:cs="Times New Roman"/>
          <w:color w:val="000000" w:themeColor="text1"/>
          <w:sz w:val="24"/>
          <w:szCs w:val="24"/>
        </w:rPr>
        <w:t>kasutaja</w:t>
      </w:r>
      <w:r w:rsidRPr="00320DE7">
        <w:rPr>
          <w:rStyle w:val="normaltextrun"/>
          <w:rFonts w:ascii="Times New Roman" w:hAnsi="Times New Roman" w:cs="Times New Roman"/>
          <w:color w:val="000000" w:themeColor="text1"/>
          <w:sz w:val="24"/>
          <w:szCs w:val="24"/>
        </w:rPr>
        <w:t xml:space="preserve"> arvete halduskeskkonda laekumise kuupäevast. Mitteresidentidele tuleb </w:t>
      </w:r>
      <w:proofErr w:type="spellStart"/>
      <w:r w:rsidRPr="00320DE7">
        <w:rPr>
          <w:rStyle w:val="spellingerror"/>
          <w:rFonts w:ascii="Times New Roman" w:hAnsi="Times New Roman" w:cs="Times New Roman"/>
          <w:color w:val="000000" w:themeColor="text1"/>
          <w:sz w:val="24"/>
          <w:szCs w:val="24"/>
        </w:rPr>
        <w:t>pdf</w:t>
      </w:r>
      <w:proofErr w:type="spellEnd"/>
      <w:r w:rsidRPr="00320DE7">
        <w:rPr>
          <w:rStyle w:val="normaltextrun"/>
          <w:rFonts w:ascii="Times New Roman" w:hAnsi="Times New Roman" w:cs="Times New Roman"/>
          <w:color w:val="000000" w:themeColor="text1"/>
          <w:sz w:val="24"/>
          <w:szCs w:val="24"/>
        </w:rPr>
        <w:t xml:space="preserve">-formaadis arve saata kasutaja kontaktisiku meiliaadressile või edastada see e-arvena rahvusvahelise </w:t>
      </w:r>
      <w:proofErr w:type="spellStart"/>
      <w:r w:rsidRPr="00320DE7">
        <w:rPr>
          <w:rStyle w:val="spellingerror"/>
          <w:rFonts w:ascii="Times New Roman" w:hAnsi="Times New Roman" w:cs="Times New Roman"/>
          <w:color w:val="000000" w:themeColor="text1"/>
          <w:sz w:val="24"/>
          <w:szCs w:val="24"/>
        </w:rPr>
        <w:t>Peppol</w:t>
      </w:r>
      <w:proofErr w:type="spellEnd"/>
      <w:r w:rsidRPr="00320DE7">
        <w:rPr>
          <w:rStyle w:val="normaltextrun"/>
          <w:rFonts w:ascii="Times New Roman" w:hAnsi="Times New Roman" w:cs="Times New Roman"/>
          <w:color w:val="000000" w:themeColor="text1"/>
          <w:sz w:val="24"/>
          <w:szCs w:val="24"/>
        </w:rPr>
        <w:t xml:space="preserve"> süsteemi kaudu. Arvele tuleb märkida kontaktisiku nimi ja lepingu number.</w:t>
      </w:r>
    </w:p>
    <w:p w14:paraId="6658CCA6" w14:textId="77777777" w:rsidR="00084E6E" w:rsidRPr="00C10DEA" w:rsidRDefault="00084E6E" w:rsidP="00567D9D">
      <w:pPr>
        <w:numPr>
          <w:ilvl w:val="0"/>
          <w:numId w:val="1"/>
        </w:numPr>
        <w:autoSpaceDE w:val="0"/>
        <w:autoSpaceDN w:val="0"/>
        <w:adjustRightInd w:val="0"/>
        <w:spacing w:before="240"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POOLTE KOHUSTUSED</w:t>
      </w:r>
    </w:p>
    <w:p w14:paraId="77AFE7C0"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Valdaja kohustub:</w:t>
      </w:r>
    </w:p>
    <w:p w14:paraId="325A9CB9" w14:textId="15C2A42A" w:rsidR="00084E6E" w:rsidRPr="00C10DEA" w:rsidRDefault="00F11605"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84E6E" w:rsidRPr="00C10DEA">
        <w:rPr>
          <w:rFonts w:ascii="Times New Roman" w:eastAsia="Calibri" w:hAnsi="Times New Roman" w:cs="Times New Roman"/>
          <w:sz w:val="24"/>
          <w:szCs w:val="24"/>
        </w:rPr>
        <w:t>agama</w:t>
      </w:r>
      <w:r w:rsidR="0098758C">
        <w:rPr>
          <w:rFonts w:ascii="Times New Roman" w:eastAsia="Calibri" w:hAnsi="Times New Roman" w:cs="Times New Roman"/>
          <w:sz w:val="24"/>
          <w:szCs w:val="24"/>
        </w:rPr>
        <w:t xml:space="preserve"> lepingu</w:t>
      </w:r>
      <w:r w:rsidR="00084E6E" w:rsidRPr="00C10DEA">
        <w:rPr>
          <w:rFonts w:ascii="Times New Roman" w:eastAsia="Calibri" w:hAnsi="Times New Roman" w:cs="Times New Roman"/>
          <w:sz w:val="24"/>
          <w:szCs w:val="24"/>
        </w:rPr>
        <w:t xml:space="preserve"> </w:t>
      </w:r>
      <w:r w:rsidR="00C26E0E">
        <w:rPr>
          <w:rFonts w:ascii="Times New Roman" w:eastAsia="Calibri" w:hAnsi="Times New Roman" w:cs="Times New Roman"/>
          <w:sz w:val="24"/>
          <w:szCs w:val="24"/>
        </w:rPr>
        <w:t>l</w:t>
      </w:r>
      <w:r w:rsidR="00084E6E" w:rsidRPr="00C10DEA">
        <w:rPr>
          <w:rFonts w:ascii="Times New Roman" w:eastAsia="Calibri" w:hAnsi="Times New Roman" w:cs="Times New Roman"/>
          <w:sz w:val="24"/>
          <w:szCs w:val="24"/>
        </w:rPr>
        <w:t xml:space="preserve">isas 1 toodud </w:t>
      </w:r>
      <w:r w:rsidR="00C26E0E">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ndmete edastamise </w:t>
      </w:r>
      <w:r w:rsidR="00C75B92">
        <w:rPr>
          <w:rFonts w:ascii="Times New Roman" w:eastAsia="Calibri" w:hAnsi="Times New Roman" w:cs="Times New Roman"/>
          <w:sz w:val="24"/>
          <w:szCs w:val="24"/>
        </w:rPr>
        <w:t>k</w:t>
      </w:r>
      <w:r w:rsidR="00084E6E" w:rsidRPr="00C10DEA">
        <w:rPr>
          <w:rFonts w:ascii="Times New Roman" w:eastAsia="Calibri" w:hAnsi="Times New Roman" w:cs="Times New Roman"/>
          <w:sz w:val="24"/>
          <w:szCs w:val="24"/>
        </w:rPr>
        <w:t xml:space="preserve">asutajale, kusjuures </w:t>
      </w:r>
      <w:r w:rsidR="00125778">
        <w:rPr>
          <w:rFonts w:ascii="Times New Roman" w:eastAsia="Calibri" w:hAnsi="Times New Roman" w:cs="Times New Roman"/>
          <w:sz w:val="24"/>
          <w:szCs w:val="24"/>
        </w:rPr>
        <w:t>v</w:t>
      </w:r>
      <w:r w:rsidR="00084E6E" w:rsidRPr="00C10DEA">
        <w:rPr>
          <w:rFonts w:ascii="Times New Roman" w:eastAsia="Calibri" w:hAnsi="Times New Roman" w:cs="Times New Roman"/>
          <w:sz w:val="24"/>
          <w:szCs w:val="24"/>
        </w:rPr>
        <w:t xml:space="preserve">aldaja ei võta endale kohustust </w:t>
      </w:r>
      <w:r w:rsidR="00431A0B">
        <w:rPr>
          <w:rFonts w:ascii="Times New Roman" w:eastAsia="Calibri" w:hAnsi="Times New Roman" w:cs="Times New Roman"/>
          <w:sz w:val="24"/>
          <w:szCs w:val="24"/>
        </w:rPr>
        <w:t>t</w:t>
      </w:r>
      <w:r w:rsidR="00084E6E">
        <w:rPr>
          <w:rFonts w:ascii="Times New Roman" w:eastAsia="Calibri" w:hAnsi="Times New Roman" w:cs="Times New Roman"/>
          <w:sz w:val="24"/>
          <w:szCs w:val="24"/>
        </w:rPr>
        <w:t xml:space="preserve">eenuse töös esineva rikke või tõrke (edaspidi </w:t>
      </w:r>
      <w:r w:rsidR="00A67D85">
        <w:rPr>
          <w:rFonts w:ascii="Times New Roman" w:eastAsia="Calibri" w:hAnsi="Times New Roman" w:cs="Times New Roman"/>
          <w:b/>
          <w:bCs/>
          <w:sz w:val="24"/>
          <w:szCs w:val="24"/>
        </w:rPr>
        <w:t>i</w:t>
      </w:r>
      <w:r w:rsidR="00084E6E" w:rsidRPr="00966570">
        <w:rPr>
          <w:rFonts w:ascii="Times New Roman" w:eastAsia="Calibri" w:hAnsi="Times New Roman" w:cs="Times New Roman"/>
          <w:b/>
          <w:bCs/>
          <w:sz w:val="24"/>
          <w:szCs w:val="24"/>
        </w:rPr>
        <w:t>ntsident</w:t>
      </w:r>
      <w:r w:rsidR="00084E6E">
        <w:rPr>
          <w:rFonts w:ascii="Times New Roman" w:eastAsia="Calibri" w:hAnsi="Times New Roman" w:cs="Times New Roman"/>
          <w:sz w:val="24"/>
          <w:szCs w:val="24"/>
        </w:rPr>
        <w:t xml:space="preserve">) </w:t>
      </w:r>
      <w:r w:rsidR="00084E6E" w:rsidRPr="00C10DEA">
        <w:rPr>
          <w:rFonts w:ascii="Times New Roman" w:eastAsia="Calibri" w:hAnsi="Times New Roman" w:cs="Times New Roman"/>
          <w:sz w:val="24"/>
          <w:szCs w:val="24"/>
        </w:rPr>
        <w:t>lahendamiseks kindlaksmääratud aja jooksul;</w:t>
      </w:r>
    </w:p>
    <w:p w14:paraId="593B354E" w14:textId="71357273" w:rsidR="00084E6E" w:rsidRPr="00C10DEA"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lahendama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ntsidente mõistliku aja jooksul;</w:t>
      </w:r>
    </w:p>
    <w:p w14:paraId="4F78D1D8" w14:textId="0212F626" w:rsidR="00084E6E" w:rsidRDefault="00084E6E" w:rsidP="007F17F9">
      <w:pPr>
        <w:numPr>
          <w:ilvl w:val="2"/>
          <w:numId w:val="1"/>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vajadusel andma selgitusi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eseme kohta</w:t>
      </w:r>
      <w:r w:rsidR="000C7B69">
        <w:rPr>
          <w:rFonts w:ascii="Times New Roman" w:eastAsia="Calibri" w:hAnsi="Times New Roman" w:cs="Times New Roman"/>
          <w:sz w:val="24"/>
          <w:szCs w:val="24"/>
        </w:rPr>
        <w:t>;</w:t>
      </w:r>
    </w:p>
    <w:p w14:paraId="69172382"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Kasutaja kohustub:</w:t>
      </w:r>
    </w:p>
    <w:p w14:paraId="37BA1C7A" w14:textId="4FFAE0B8" w:rsidR="00084E6E" w:rsidRPr="00C10DEA" w:rsidRDefault="00084E6E" w:rsidP="007F17F9">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vastama </w:t>
      </w:r>
      <w:r w:rsidR="00B253B3">
        <w:rPr>
          <w:rFonts w:ascii="Times New Roman" w:eastAsia="Calibri" w:hAnsi="Times New Roman" w:cs="Times New Roman"/>
          <w:sz w:val="24"/>
          <w:szCs w:val="24"/>
        </w:rPr>
        <w:t>lepingu lisas 3 sätestatud tingimustele ja täitma lepingu lisas 3 nimetatud eeldusi</w:t>
      </w:r>
      <w:r w:rsidRPr="00C10DEA">
        <w:rPr>
          <w:rFonts w:ascii="Times New Roman" w:eastAsia="Calibri" w:hAnsi="Times New Roman" w:cs="Times New Roman"/>
          <w:sz w:val="24"/>
          <w:szCs w:val="24"/>
        </w:rPr>
        <w:t xml:space="preserve">, </w:t>
      </w:r>
      <w:r w:rsidRPr="00320DE7">
        <w:rPr>
          <w:rFonts w:ascii="Times New Roman" w:eastAsia="Calibri" w:hAnsi="Times New Roman" w:cs="Times New Roman"/>
          <w:color w:val="000000" w:themeColor="text1"/>
          <w:sz w:val="24"/>
          <w:szCs w:val="24"/>
        </w:rPr>
        <w:t>samuti</w:t>
      </w:r>
      <w:r w:rsidR="00EB0290" w:rsidRPr="00320DE7">
        <w:rPr>
          <w:rFonts w:ascii="Times New Roman" w:eastAsia="Calibri" w:hAnsi="Times New Roman" w:cs="Times New Roman"/>
          <w:color w:val="000000" w:themeColor="text1"/>
          <w:sz w:val="24"/>
          <w:szCs w:val="24"/>
        </w:rPr>
        <w:t xml:space="preserve"> õigusaktide ja lepingu</w:t>
      </w:r>
      <w:r w:rsidRPr="00320DE7">
        <w:rPr>
          <w:rFonts w:ascii="Times New Roman" w:eastAsia="Calibri" w:hAnsi="Times New Roman" w:cs="Times New Roman"/>
          <w:color w:val="000000" w:themeColor="text1"/>
          <w:sz w:val="24"/>
          <w:szCs w:val="24"/>
        </w:rPr>
        <w:t xml:space="preserve"> tingimusi</w:t>
      </w:r>
      <w:r w:rsidRPr="00C10DEA">
        <w:rPr>
          <w:rFonts w:ascii="Times New Roman" w:eastAsia="Calibri" w:hAnsi="Times New Roman" w:cs="Times New Roman"/>
          <w:sz w:val="24"/>
          <w:szCs w:val="24"/>
        </w:rPr>
        <w:t>;</w:t>
      </w:r>
    </w:p>
    <w:p w14:paraId="79E33D86" w14:textId="25B06E1A" w:rsidR="00084E6E" w:rsidRPr="00C10DEA"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töötlema </w:t>
      </w:r>
      <w:r w:rsidR="00084A9E">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alusel saadud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w:t>
      </w:r>
      <w:r>
        <w:rPr>
          <w:rFonts w:ascii="Times New Roman" w:eastAsia="Calibri" w:hAnsi="Times New Roman" w:cs="Times New Roman"/>
          <w:sz w:val="24"/>
          <w:szCs w:val="24"/>
        </w:rPr>
        <w:t xml:space="preserve"> üksnes ulatuses</w:t>
      </w:r>
      <w:r w:rsidRPr="00C10DEA">
        <w:rPr>
          <w:rFonts w:ascii="Times New Roman" w:eastAsia="Calibri" w:hAnsi="Times New Roman" w:cs="Times New Roman"/>
          <w:sz w:val="24"/>
          <w:szCs w:val="24"/>
        </w:rPr>
        <w:t xml:space="preserve">, mis on talle vajalikud </w:t>
      </w:r>
      <w:r>
        <w:rPr>
          <w:rFonts w:ascii="Times New Roman" w:eastAsia="Calibri" w:hAnsi="Times New Roman" w:cs="Times New Roman"/>
          <w:sz w:val="24"/>
          <w:szCs w:val="24"/>
        </w:rPr>
        <w:t xml:space="preserve">ainult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sätestatud ülesannete täitmiseks ning eesmärgil, mis ei lähe vastuollu </w:t>
      </w:r>
      <w:proofErr w:type="spellStart"/>
      <w:r w:rsidRPr="00C10DEA">
        <w:rPr>
          <w:rFonts w:ascii="Times New Roman" w:eastAsia="Calibri" w:hAnsi="Times New Roman" w:cs="Times New Roman"/>
          <w:sz w:val="24"/>
          <w:szCs w:val="24"/>
        </w:rPr>
        <w:t>LS-s</w:t>
      </w:r>
      <w:proofErr w:type="spellEnd"/>
      <w:r w:rsidRPr="00C10DEA">
        <w:rPr>
          <w:rFonts w:ascii="Times New Roman" w:eastAsia="Calibri" w:hAnsi="Times New Roman" w:cs="Times New Roman"/>
          <w:sz w:val="24"/>
          <w:szCs w:val="24"/>
        </w:rPr>
        <w:t xml:space="preserve"> ja selle alusel kehtestatud õigusaktides ega muudes õigusaktides, sealhulgas </w:t>
      </w:r>
      <w:proofErr w:type="spellStart"/>
      <w:r w:rsidRPr="00C10DEA">
        <w:rPr>
          <w:rFonts w:ascii="Times New Roman" w:eastAsia="Calibri" w:hAnsi="Times New Roman" w:cs="Times New Roman"/>
          <w:sz w:val="24"/>
          <w:szCs w:val="24"/>
        </w:rPr>
        <w:t>IKS-s</w:t>
      </w:r>
      <w:proofErr w:type="spellEnd"/>
      <w:r w:rsidRPr="00C10DEA">
        <w:rPr>
          <w:rFonts w:ascii="Times New Roman" w:eastAsia="Calibri" w:hAnsi="Times New Roman" w:cs="Times New Roman"/>
          <w:sz w:val="24"/>
          <w:szCs w:val="24"/>
        </w:rPr>
        <w:t xml:space="preserve">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-s, sätestatuga;</w:t>
      </w:r>
    </w:p>
    <w:p w14:paraId="1DBC2947" w14:textId="3B225B4D" w:rsidR="00084E6E"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mitte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 säilitama, välja a</w:t>
      </w:r>
      <w:r w:rsidR="00C800DF" w:rsidRPr="0025035A">
        <w:rPr>
          <w:rFonts w:ascii="Times New Roman" w:eastAsia="Calibri" w:hAnsi="Times New Roman" w:cs="Times New Roman"/>
          <w:sz w:val="24"/>
          <w:szCs w:val="24"/>
        </w:rPr>
        <w:t>r</w:t>
      </w:r>
      <w:r w:rsidRPr="00C10DEA">
        <w:rPr>
          <w:rFonts w:ascii="Times New Roman" w:eastAsia="Calibri" w:hAnsi="Times New Roman" w:cs="Times New Roman"/>
          <w:sz w:val="24"/>
          <w:szCs w:val="24"/>
        </w:rPr>
        <w:t xml:space="preserve">vatud juhul, kui seaduse või </w:t>
      </w:r>
      <w:r w:rsidR="00C800DF" w:rsidRPr="0025035A">
        <w:rPr>
          <w:rFonts w:ascii="Times New Roman" w:eastAsia="Calibri" w:hAnsi="Times New Roman" w:cs="Times New Roman"/>
          <w:sz w:val="24"/>
          <w:szCs w:val="24"/>
        </w:rPr>
        <w:t>käesoleva</w:t>
      </w:r>
      <w:r w:rsidR="00C800DF">
        <w:rPr>
          <w:rFonts w:ascii="Times New Roman" w:eastAsia="Calibri" w:hAnsi="Times New Roman" w:cs="Times New Roman"/>
          <w:sz w:val="24"/>
          <w:szCs w:val="24"/>
        </w:rPr>
        <w:t xml:space="preserv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on sätestatud teisiti;</w:t>
      </w:r>
    </w:p>
    <w:p w14:paraId="56885C56" w14:textId="7734B446" w:rsidR="00084E6E" w:rsidRPr="00C10DEA" w:rsidRDefault="00C26E0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ndmeid mitte edastama ega muul viisil üle andma kolmandatele isikutele, </w:t>
      </w:r>
      <w:r w:rsidR="00084E6E">
        <w:rPr>
          <w:rFonts w:ascii="Times New Roman" w:eastAsia="Calibri" w:hAnsi="Times New Roman" w:cs="Times New Roman"/>
          <w:sz w:val="24"/>
          <w:szCs w:val="24"/>
        </w:rPr>
        <w:t xml:space="preserve">välja arvatud seaduses sätestatud juhtudel. Andmeid võib </w:t>
      </w:r>
      <w:r w:rsidR="00125778">
        <w:rPr>
          <w:rFonts w:ascii="Times New Roman" w:eastAsia="Calibri" w:hAnsi="Times New Roman" w:cs="Times New Roman"/>
          <w:sz w:val="24"/>
          <w:szCs w:val="24"/>
        </w:rPr>
        <w:t>v</w:t>
      </w:r>
      <w:r w:rsidR="00084E6E">
        <w:rPr>
          <w:rFonts w:ascii="Times New Roman" w:eastAsia="Calibri" w:hAnsi="Times New Roman" w:cs="Times New Roman"/>
          <w:sz w:val="24"/>
          <w:szCs w:val="24"/>
        </w:rPr>
        <w:t xml:space="preserve">aldaja nõusolekul edastada advokaadile, IT- või postiteenuse või muu sarnase teenuse osutajale </w:t>
      </w:r>
      <w:r w:rsidR="00084A9E">
        <w:rPr>
          <w:rFonts w:ascii="Times New Roman" w:eastAsia="Calibri" w:hAnsi="Times New Roman" w:cs="Times New Roman"/>
          <w:sz w:val="24"/>
          <w:szCs w:val="24"/>
        </w:rPr>
        <w:t>l</w:t>
      </w:r>
      <w:r w:rsidR="00084E6E">
        <w:rPr>
          <w:rFonts w:ascii="Times New Roman" w:eastAsia="Calibri" w:hAnsi="Times New Roman" w:cs="Times New Roman"/>
          <w:sz w:val="24"/>
          <w:szCs w:val="24"/>
        </w:rPr>
        <w:t xml:space="preserve">epingus märgitud eesmärgi saavutamiseks, tagades </w:t>
      </w:r>
      <w:r>
        <w:rPr>
          <w:rFonts w:ascii="Times New Roman" w:eastAsia="Calibri" w:hAnsi="Times New Roman" w:cs="Times New Roman"/>
          <w:sz w:val="24"/>
          <w:szCs w:val="24"/>
        </w:rPr>
        <w:t>a</w:t>
      </w:r>
      <w:r w:rsidR="00084E6E">
        <w:rPr>
          <w:rFonts w:ascii="Times New Roman" w:eastAsia="Calibri" w:hAnsi="Times New Roman" w:cs="Times New Roman"/>
          <w:sz w:val="24"/>
          <w:szCs w:val="24"/>
        </w:rPr>
        <w:t xml:space="preserve">ndmete konfidentsiaalsuse kokkuleppega </w:t>
      </w:r>
      <w:r w:rsidR="00C75B92">
        <w:rPr>
          <w:rFonts w:ascii="Times New Roman" w:eastAsia="Calibri" w:hAnsi="Times New Roman" w:cs="Times New Roman"/>
          <w:sz w:val="24"/>
          <w:szCs w:val="24"/>
        </w:rPr>
        <w:t>k</w:t>
      </w:r>
      <w:r w:rsidR="00084E6E">
        <w:rPr>
          <w:rFonts w:ascii="Times New Roman" w:eastAsia="Calibri" w:hAnsi="Times New Roman" w:cs="Times New Roman"/>
          <w:sz w:val="24"/>
          <w:szCs w:val="24"/>
        </w:rPr>
        <w:t>asutaja ja advokaadi või vastava teenuse osutaja vahel</w:t>
      </w:r>
      <w:r w:rsidR="00084E6E" w:rsidRPr="00C10DEA">
        <w:rPr>
          <w:rFonts w:ascii="Times New Roman" w:eastAsia="Calibri" w:hAnsi="Times New Roman" w:cs="Times New Roman"/>
          <w:sz w:val="24"/>
          <w:szCs w:val="24"/>
        </w:rPr>
        <w:t>;</w:t>
      </w:r>
    </w:p>
    <w:p w14:paraId="484B3D63" w14:textId="47AD2253" w:rsidR="00084E6E" w:rsidRPr="00C10DEA"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tagama organisatsiooniliste, füüsiliste ja infotehnoloogiliste turvameetmetega </w:t>
      </w:r>
      <w:r w:rsidR="00431A0B">
        <w:rPr>
          <w:rFonts w:ascii="Times New Roman" w:eastAsia="Calibri" w:hAnsi="Times New Roman" w:cs="Times New Roman"/>
          <w:sz w:val="24"/>
          <w:szCs w:val="24"/>
        </w:rPr>
        <w:t>t</w:t>
      </w:r>
      <w:r w:rsidRPr="00C10DEA">
        <w:rPr>
          <w:rFonts w:ascii="Times New Roman" w:eastAsia="Calibri" w:hAnsi="Times New Roman" w:cs="Times New Roman"/>
          <w:sz w:val="24"/>
          <w:szCs w:val="24"/>
        </w:rPr>
        <w:t>eenuse õiguspärase kasutamise;</w:t>
      </w:r>
    </w:p>
    <w:p w14:paraId="097ED942" w14:textId="6604541B" w:rsidR="00084E6E" w:rsidRPr="00C10DEA"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teavitama viivitamatult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ntsidendist </w:t>
      </w:r>
      <w:r w:rsidR="00C162E3" w:rsidRPr="0025035A">
        <w:rPr>
          <w:rFonts w:ascii="Times New Roman" w:eastAsia="Calibri" w:hAnsi="Times New Roman" w:cs="Times New Roman"/>
          <w:sz w:val="24"/>
          <w:szCs w:val="24"/>
        </w:rPr>
        <w:t xml:space="preserve">Valdaja </w:t>
      </w:r>
      <w:r w:rsidR="000E6239" w:rsidRPr="0025035A">
        <w:rPr>
          <w:rFonts w:ascii="Times New Roman" w:eastAsia="Calibri" w:hAnsi="Times New Roman" w:cs="Times New Roman"/>
          <w:sz w:val="24"/>
          <w:szCs w:val="24"/>
        </w:rPr>
        <w:t xml:space="preserve">esindajat ning Transpordiameti </w:t>
      </w:r>
      <w:r w:rsidRPr="00C10DEA">
        <w:rPr>
          <w:rFonts w:ascii="Times New Roman" w:eastAsia="Calibri" w:hAnsi="Times New Roman" w:cs="Times New Roman"/>
          <w:sz w:val="24"/>
          <w:szCs w:val="24"/>
        </w:rPr>
        <w:t xml:space="preserve">e-posti aadressile </w:t>
      </w:r>
      <w:hyperlink r:id="rId11" w:history="1">
        <w:r w:rsidRPr="0040692D">
          <w:rPr>
            <w:rStyle w:val="Hperlink"/>
            <w:rFonts w:ascii="Times New Roman" w:eastAsia="Calibri" w:hAnsi="Times New Roman" w:cs="Times New Roman"/>
            <w:sz w:val="24"/>
            <w:szCs w:val="24"/>
          </w:rPr>
          <w:t>itabi@transpordiamet.ee</w:t>
        </w:r>
      </w:hyperlink>
      <w:r w:rsidRPr="00C10DEA">
        <w:rPr>
          <w:rFonts w:ascii="Times New Roman" w:eastAsia="Calibri" w:hAnsi="Times New Roman" w:cs="Times New Roman"/>
          <w:sz w:val="24"/>
          <w:szCs w:val="24"/>
        </w:rPr>
        <w:t>;</w:t>
      </w:r>
    </w:p>
    <w:p w14:paraId="626167BB" w14:textId="70EE8887" w:rsidR="00084E6E"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viivitamatult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kolmandatele isikutele või avalikkusele teatavaks saamisest, infotehnoloogia vargusest ja muudest asjaoludest, mis võivad kaasa tuua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ndmete kasutamise selleks õigust mitteomavate isikute poolt</w:t>
      </w:r>
      <w:r>
        <w:rPr>
          <w:rFonts w:ascii="Times New Roman" w:eastAsia="Calibri" w:hAnsi="Times New Roman" w:cs="Times New Roman"/>
          <w:sz w:val="24"/>
          <w:szCs w:val="24"/>
        </w:rPr>
        <w:t>;</w:t>
      </w:r>
    </w:p>
    <w:p w14:paraId="4DD557F6" w14:textId="74950DDC" w:rsidR="00084E6E" w:rsidRPr="00CF3DA0" w:rsidRDefault="00084E6E" w:rsidP="007F17F9">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3DA0">
        <w:rPr>
          <w:rFonts w:ascii="Times New Roman" w:hAnsi="Times New Roman" w:cs="Times New Roman"/>
          <w:sz w:val="24"/>
          <w:szCs w:val="24"/>
        </w:rPr>
        <w:t xml:space="preserve">tasuma </w:t>
      </w:r>
      <w:r w:rsidR="00C26E0E">
        <w:rPr>
          <w:rFonts w:ascii="Times New Roman" w:hAnsi="Times New Roman" w:cs="Times New Roman"/>
          <w:sz w:val="24"/>
          <w:szCs w:val="24"/>
        </w:rPr>
        <w:t>t</w:t>
      </w:r>
      <w:r w:rsidRPr="00CF3DA0">
        <w:rPr>
          <w:rFonts w:ascii="Times New Roman" w:hAnsi="Times New Roman" w:cs="Times New Roman"/>
          <w:sz w:val="24"/>
          <w:szCs w:val="24"/>
        </w:rPr>
        <w:t xml:space="preserve">eenuse eest vastavalt </w:t>
      </w:r>
      <w:r w:rsidR="00084A9E">
        <w:rPr>
          <w:rFonts w:ascii="Times New Roman" w:hAnsi="Times New Roman" w:cs="Times New Roman"/>
          <w:sz w:val="24"/>
          <w:szCs w:val="24"/>
        </w:rPr>
        <w:t>l</w:t>
      </w:r>
      <w:r w:rsidRPr="00CF3DA0">
        <w:rPr>
          <w:rFonts w:ascii="Times New Roman" w:hAnsi="Times New Roman" w:cs="Times New Roman"/>
          <w:sz w:val="24"/>
          <w:szCs w:val="24"/>
        </w:rPr>
        <w:t>epingule</w:t>
      </w:r>
      <w:r>
        <w:rPr>
          <w:rFonts w:ascii="Times New Roman" w:hAnsi="Times New Roman" w:cs="Times New Roman"/>
          <w:sz w:val="24"/>
          <w:szCs w:val="24"/>
        </w:rPr>
        <w:t>.</w:t>
      </w:r>
    </w:p>
    <w:p w14:paraId="150B9235" w14:textId="5385607E" w:rsidR="00900830" w:rsidRPr="00A67D85" w:rsidRDefault="00E3050B" w:rsidP="00E3050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FCFB32C"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JÄRELEVALVE JA VASTUTUS</w:t>
      </w:r>
    </w:p>
    <w:p w14:paraId="5E19A242" w14:textId="37EA1D86" w:rsidR="00084E6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Valdajal on igal ajal õigus kontrollida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seaduslikkust ja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tingimustele vastavust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poolt. Selleks esitab </w:t>
      </w:r>
      <w:r w:rsidR="00C75B92">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vähemalt kirjalikku taasesitamist võimaldavas vormis järelepärimise, millele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peab sisuliselt vastama </w:t>
      </w:r>
      <w:r w:rsidR="00ED2983">
        <w:rPr>
          <w:rFonts w:ascii="Times New Roman" w:eastAsia="Calibri" w:hAnsi="Times New Roman" w:cs="Times New Roman"/>
          <w:sz w:val="24"/>
          <w:szCs w:val="24"/>
        </w:rPr>
        <w:t>viie (</w:t>
      </w:r>
      <w:r w:rsidRPr="00C10DEA">
        <w:rPr>
          <w:rFonts w:ascii="Times New Roman" w:eastAsia="Calibri" w:hAnsi="Times New Roman" w:cs="Times New Roman"/>
          <w:sz w:val="24"/>
          <w:szCs w:val="24"/>
        </w:rPr>
        <w:t>5</w:t>
      </w:r>
      <w:r w:rsidR="00ED29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tööpäeva jooksul</w:t>
      </w:r>
      <w:r w:rsidR="00B87E07" w:rsidRPr="0025035A">
        <w:rPr>
          <w:rFonts w:ascii="Times New Roman" w:eastAsia="Calibri" w:hAnsi="Times New Roman" w:cs="Times New Roman"/>
          <w:sz w:val="24"/>
          <w:szCs w:val="24"/>
        </w:rPr>
        <w:t>, kui pooled ei lepi kokku pikemas ajas</w:t>
      </w:r>
      <w:r w:rsidRPr="0025035A">
        <w:rPr>
          <w:rFonts w:ascii="Times New Roman" w:eastAsia="Calibri" w:hAnsi="Times New Roman" w:cs="Times New Roman"/>
          <w:sz w:val="24"/>
          <w:szCs w:val="24"/>
        </w:rPr>
        <w:t>.</w:t>
      </w:r>
    </w:p>
    <w:p w14:paraId="1872A0CF" w14:textId="2E7647CA" w:rsidR="00084E6E" w:rsidRPr="00F13137"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F13137">
        <w:rPr>
          <w:rFonts w:ascii="Times New Roman" w:eastAsia="Calibri" w:hAnsi="Times New Roman" w:cs="Times New Roman"/>
          <w:sz w:val="24"/>
          <w:szCs w:val="24"/>
        </w:rPr>
        <w:t xml:space="preserve">Koos vastusega kohustub </w:t>
      </w:r>
      <w:r w:rsidR="00C75B92">
        <w:rPr>
          <w:rFonts w:ascii="Times New Roman" w:eastAsia="Calibri" w:hAnsi="Times New Roman" w:cs="Times New Roman"/>
          <w:sz w:val="24"/>
          <w:szCs w:val="24"/>
        </w:rPr>
        <w:t>k</w:t>
      </w:r>
      <w:r w:rsidRPr="00F13137">
        <w:rPr>
          <w:rFonts w:ascii="Times New Roman" w:eastAsia="Calibri" w:hAnsi="Times New Roman" w:cs="Times New Roman"/>
          <w:sz w:val="24"/>
          <w:szCs w:val="24"/>
        </w:rPr>
        <w:t xml:space="preserve">asutaja edastama </w:t>
      </w:r>
      <w:r w:rsidR="001F6D76">
        <w:rPr>
          <w:rFonts w:ascii="Times New Roman" w:eastAsia="Calibri" w:hAnsi="Times New Roman" w:cs="Times New Roman"/>
          <w:sz w:val="24"/>
          <w:szCs w:val="24"/>
        </w:rPr>
        <w:t>v</w:t>
      </w:r>
      <w:r w:rsidRPr="00F13137">
        <w:rPr>
          <w:rFonts w:ascii="Times New Roman" w:eastAsia="Calibri" w:hAnsi="Times New Roman" w:cs="Times New Roman"/>
          <w:sz w:val="24"/>
          <w:szCs w:val="24"/>
        </w:rPr>
        <w:t>aldajale muu hulgas järgmised andmed:</w:t>
      </w:r>
    </w:p>
    <w:p w14:paraId="008FEF15" w14:textId="5C104FA2" w:rsidR="00084E6E" w:rsidRPr="00987C36" w:rsidRDefault="00084E6E" w:rsidP="007F17F9">
      <w:pPr>
        <w:pStyle w:val="Loendilik"/>
        <w:numPr>
          <w:ilvl w:val="2"/>
          <w:numId w:val="1"/>
        </w:numPr>
        <w:spacing w:after="0" w:line="240" w:lineRule="auto"/>
        <w:ind w:left="426" w:hanging="426"/>
        <w:jc w:val="both"/>
        <w:rPr>
          <w:rFonts w:ascii="Times New Roman" w:eastAsia="Calibri" w:hAnsi="Times New Roman" w:cs="Times New Roman"/>
          <w:sz w:val="24"/>
          <w:szCs w:val="24"/>
        </w:rPr>
      </w:pPr>
      <w:proofErr w:type="spellStart"/>
      <w:r w:rsidRPr="00987C36">
        <w:rPr>
          <w:rFonts w:ascii="Times New Roman" w:eastAsia="Calibri" w:hAnsi="Times New Roman" w:cs="Times New Roman"/>
          <w:sz w:val="24"/>
          <w:szCs w:val="24"/>
        </w:rPr>
        <w:t>jpg</w:t>
      </w:r>
      <w:proofErr w:type="spellEnd"/>
      <w:r w:rsidRPr="00987C36">
        <w:rPr>
          <w:rFonts w:ascii="Times New Roman" w:eastAsia="Calibri" w:hAnsi="Times New Roman" w:cs="Times New Roman"/>
          <w:sz w:val="24"/>
          <w:szCs w:val="24"/>
        </w:rPr>
        <w:t xml:space="preserve">-formaadis originaalfoto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õidukist, millelt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 </w:t>
      </w:r>
      <w:r w:rsidR="007F17F9">
        <w:rPr>
          <w:rFonts w:ascii="Times New Roman" w:eastAsia="Calibri" w:hAnsi="Times New Roman" w:cs="Times New Roman"/>
          <w:sz w:val="24"/>
          <w:szCs w:val="24"/>
        </w:rPr>
        <w:t xml:space="preserve">ja selle registreerimismärk </w:t>
      </w:r>
      <w:r w:rsidRPr="00987C36">
        <w:rPr>
          <w:rFonts w:ascii="Times New Roman" w:eastAsia="Calibri" w:hAnsi="Times New Roman" w:cs="Times New Roman"/>
          <w:sz w:val="24"/>
          <w:szCs w:val="24"/>
        </w:rPr>
        <w:t xml:space="preserve">on selgelt tuvastatav ja mille </w:t>
      </w:r>
      <w:proofErr w:type="spellStart"/>
      <w:r w:rsidRPr="00987C36">
        <w:rPr>
          <w:rFonts w:ascii="Times New Roman" w:eastAsia="Calibri" w:hAnsi="Times New Roman" w:cs="Times New Roman"/>
          <w:sz w:val="24"/>
          <w:szCs w:val="24"/>
        </w:rPr>
        <w:t>metaandmetes</w:t>
      </w:r>
      <w:proofErr w:type="spellEnd"/>
      <w:r w:rsidRPr="00987C36">
        <w:rPr>
          <w:rFonts w:ascii="Times New Roman" w:eastAsia="Calibri" w:hAnsi="Times New Roman" w:cs="Times New Roman"/>
          <w:sz w:val="24"/>
          <w:szCs w:val="24"/>
        </w:rPr>
        <w:t xml:space="preserve"> kajastub vähemalt foto tegemise täpne aeg sekundi täpsusega ja võimalusel </w:t>
      </w:r>
      <w:proofErr w:type="spellStart"/>
      <w:r w:rsidRPr="00987C36">
        <w:rPr>
          <w:rFonts w:ascii="Times New Roman" w:eastAsia="Calibri" w:hAnsi="Times New Roman" w:cs="Times New Roman"/>
          <w:sz w:val="24"/>
          <w:szCs w:val="24"/>
        </w:rPr>
        <w:t>geomärgis</w:t>
      </w:r>
      <w:proofErr w:type="spellEnd"/>
      <w:r w:rsidRPr="00987C36">
        <w:rPr>
          <w:rFonts w:ascii="Times New Roman" w:eastAsia="Calibri" w:hAnsi="Times New Roman" w:cs="Times New Roman"/>
          <w:sz w:val="24"/>
          <w:szCs w:val="24"/>
        </w:rPr>
        <w:t xml:space="preserve"> vähemalt pikkus- ja laiuskraadiga (GPS koordinaadid);</w:t>
      </w:r>
    </w:p>
    <w:p w14:paraId="2CD3AFDA" w14:textId="0CFE09C2" w:rsidR="00084E6E" w:rsidRPr="00987C36" w:rsidRDefault="00084E6E" w:rsidP="007F17F9">
      <w:pPr>
        <w:pStyle w:val="Loendilik"/>
        <w:numPr>
          <w:ilvl w:val="2"/>
          <w:numId w:val="1"/>
        </w:numPr>
        <w:spacing w:after="0" w:line="240" w:lineRule="auto"/>
        <w:ind w:left="426" w:hanging="426"/>
        <w:jc w:val="both"/>
        <w:rPr>
          <w:rFonts w:ascii="Times New Roman" w:eastAsia="Calibri" w:hAnsi="Times New Roman" w:cs="Times New Roman"/>
          <w:sz w:val="24"/>
          <w:szCs w:val="24"/>
        </w:rPr>
      </w:pPr>
      <w:r w:rsidRPr="00987C36">
        <w:rPr>
          <w:rFonts w:ascii="Times New Roman" w:eastAsia="Calibri" w:hAnsi="Times New Roman" w:cs="Times New Roman"/>
          <w:sz w:val="24"/>
          <w:szCs w:val="24"/>
        </w:rPr>
        <w:t xml:space="preserve">vajadusel muud asjas tähtsust omavad tõendid, mille esitamist </w:t>
      </w:r>
      <w:r w:rsidR="001F6D76">
        <w:rPr>
          <w:rFonts w:ascii="Times New Roman" w:eastAsia="Calibri" w:hAnsi="Times New Roman" w:cs="Times New Roman"/>
          <w:sz w:val="24"/>
          <w:szCs w:val="24"/>
        </w:rPr>
        <w:t>v</w:t>
      </w:r>
      <w:r w:rsidRPr="00987C36">
        <w:rPr>
          <w:rFonts w:ascii="Times New Roman" w:eastAsia="Calibri" w:hAnsi="Times New Roman" w:cs="Times New Roman"/>
          <w:sz w:val="24"/>
          <w:szCs w:val="24"/>
        </w:rPr>
        <w:t>aldaja nõuab.</w:t>
      </w:r>
    </w:p>
    <w:p w14:paraId="500E1304" w14:textId="44021B4D" w:rsidR="00084E6E" w:rsidRDefault="00084E6E"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kohustub võimaldama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järelevalve teostamiseks </w:t>
      </w:r>
      <w:r>
        <w:rPr>
          <w:rFonts w:ascii="Times New Roman" w:eastAsia="Calibri" w:hAnsi="Times New Roman" w:cs="Times New Roman"/>
          <w:sz w:val="24"/>
          <w:szCs w:val="24"/>
        </w:rPr>
        <w:t>parkimistingimuste rikkumisest tulenevate nõuete</w:t>
      </w:r>
      <w:r w:rsidRPr="00C10DEA">
        <w:rPr>
          <w:rFonts w:ascii="Times New Roman" w:eastAsia="Calibri" w:hAnsi="Times New Roman" w:cs="Times New Roman"/>
          <w:sz w:val="24"/>
          <w:szCs w:val="24"/>
        </w:rPr>
        <w:t xml:space="preserve"> menetlemise andmekogule pideva juurdepääsu, tehes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Pr>
          <w:rFonts w:ascii="Times New Roman" w:eastAsia="Calibri" w:hAnsi="Times New Roman" w:cs="Times New Roman"/>
          <w:sz w:val="24"/>
          <w:szCs w:val="24"/>
        </w:rPr>
        <w:t>kolmele</w:t>
      </w:r>
      <w:r w:rsidRPr="00C10DEA">
        <w:rPr>
          <w:rFonts w:ascii="Times New Roman" w:eastAsia="Calibri" w:hAnsi="Times New Roman" w:cs="Times New Roman"/>
          <w:sz w:val="24"/>
          <w:szCs w:val="24"/>
        </w:rPr>
        <w:t xml:space="preserve"> töötajale kasutajakontod.</w:t>
      </w:r>
    </w:p>
    <w:p w14:paraId="4AD1E831" w14:textId="6400240D" w:rsidR="003C0F3E" w:rsidRPr="0025035A" w:rsidRDefault="003C0F3E" w:rsidP="003C0F3E">
      <w:pPr>
        <w:autoSpaceDE w:val="0"/>
        <w:autoSpaceDN w:val="0"/>
        <w:adjustRightInd w:val="0"/>
        <w:spacing w:after="0" w:line="240" w:lineRule="auto"/>
        <w:jc w:val="both"/>
        <w:rPr>
          <w:rFonts w:ascii="Times New Roman" w:eastAsia="Calibri" w:hAnsi="Times New Roman" w:cs="Times New Roman"/>
          <w:b/>
          <w:bCs/>
          <w:sz w:val="24"/>
          <w:szCs w:val="24"/>
        </w:rPr>
      </w:pPr>
      <w:r w:rsidRPr="003C0F3E">
        <w:rPr>
          <w:rFonts w:ascii="Times New Roman" w:eastAsia="Calibri" w:hAnsi="Times New Roman" w:cs="Times New Roman"/>
          <w:b/>
          <w:bCs/>
          <w:sz w:val="24"/>
          <w:szCs w:val="24"/>
        </w:rPr>
        <w:t>4.3.1</w:t>
      </w:r>
      <w:r w:rsidR="0099520A">
        <w:rPr>
          <w:rFonts w:ascii="Times New Roman" w:eastAsia="Calibri" w:hAnsi="Times New Roman" w:cs="Times New Roman"/>
          <w:b/>
          <w:bCs/>
          <w:sz w:val="24"/>
          <w:szCs w:val="24"/>
        </w:rPr>
        <w:t>.</w:t>
      </w:r>
      <w:r w:rsidRPr="0025035A">
        <w:rPr>
          <w:rFonts w:ascii="Times New Roman" w:eastAsia="Calibri" w:hAnsi="Times New Roman" w:cs="Times New Roman"/>
          <w:b/>
          <w:bCs/>
          <w:sz w:val="24"/>
          <w:szCs w:val="24"/>
        </w:rPr>
        <w:tab/>
      </w:r>
      <w:r w:rsidRPr="0025035A">
        <w:rPr>
          <w:rFonts w:ascii="Times New Roman" w:eastAsia="Calibri" w:hAnsi="Times New Roman" w:cs="Times New Roman"/>
          <w:sz w:val="24"/>
          <w:szCs w:val="24"/>
        </w:rPr>
        <w:t xml:space="preserve">Kasutaja kohustub alates järelevalve teostamise teate </w:t>
      </w:r>
      <w:r w:rsidR="000E6239" w:rsidRPr="0025035A">
        <w:rPr>
          <w:rFonts w:ascii="Times New Roman" w:eastAsia="Calibri" w:hAnsi="Times New Roman" w:cs="Times New Roman"/>
          <w:sz w:val="24"/>
          <w:szCs w:val="24"/>
        </w:rPr>
        <w:t>saamisest</w:t>
      </w:r>
      <w:r w:rsidRPr="0025035A">
        <w:rPr>
          <w:rFonts w:ascii="Times New Roman" w:eastAsia="Calibri" w:hAnsi="Times New Roman" w:cs="Times New Roman"/>
          <w:sz w:val="24"/>
          <w:szCs w:val="24"/>
        </w:rPr>
        <w:t xml:space="preserve"> hiljemalt </w:t>
      </w:r>
      <w:r w:rsidR="000E6239" w:rsidRPr="0025035A">
        <w:rPr>
          <w:rFonts w:ascii="Times New Roman" w:eastAsia="Calibri" w:hAnsi="Times New Roman" w:cs="Times New Roman"/>
          <w:sz w:val="24"/>
          <w:szCs w:val="24"/>
        </w:rPr>
        <w:t>järgmisel tööpäeval</w:t>
      </w:r>
      <w:r w:rsidRPr="0025035A">
        <w:rPr>
          <w:rFonts w:ascii="Times New Roman" w:eastAsia="Calibri" w:hAnsi="Times New Roman" w:cs="Times New Roman"/>
          <w:sz w:val="24"/>
          <w:szCs w:val="24"/>
        </w:rPr>
        <w:t xml:space="preserve"> tagama </w:t>
      </w:r>
      <w:r w:rsidR="007C1EA6" w:rsidRPr="0025035A">
        <w:rPr>
          <w:rFonts w:ascii="Times New Roman" w:eastAsia="Calibri" w:hAnsi="Times New Roman" w:cs="Times New Roman"/>
          <w:sz w:val="24"/>
          <w:szCs w:val="24"/>
        </w:rPr>
        <w:t>punktis 4.3 käsitletud andmekogus andmetele juurdepääsu.</w:t>
      </w:r>
    </w:p>
    <w:p w14:paraId="46FC571C" w14:textId="39D21C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5035A">
        <w:rPr>
          <w:rFonts w:ascii="Times New Roman" w:eastAsia="Calibri" w:hAnsi="Times New Roman" w:cs="Times New Roman"/>
          <w:sz w:val="24"/>
          <w:szCs w:val="24"/>
        </w:rPr>
        <w:t xml:space="preserve">Kasutaja on teadlik, et endale </w:t>
      </w:r>
      <w:r w:rsidR="00CE705F" w:rsidRPr="0025035A">
        <w:rPr>
          <w:rFonts w:ascii="Times New Roman" w:eastAsia="Calibri" w:hAnsi="Times New Roman" w:cs="Times New Roman"/>
          <w:sz w:val="24"/>
          <w:szCs w:val="24"/>
        </w:rPr>
        <w:t>l</w:t>
      </w:r>
      <w:r w:rsidRPr="0025035A">
        <w:rPr>
          <w:rFonts w:ascii="Times New Roman" w:eastAsia="Calibri" w:hAnsi="Times New Roman" w:cs="Times New Roman"/>
          <w:sz w:val="24"/>
          <w:szCs w:val="24"/>
        </w:rPr>
        <w:t xml:space="preserve">epinguga võetud kohustuste, samuti </w:t>
      </w:r>
      <w:r w:rsidR="00BD2EC6" w:rsidRPr="0025035A">
        <w:rPr>
          <w:rFonts w:ascii="Times New Roman" w:eastAsia="Calibri" w:hAnsi="Times New Roman" w:cs="Times New Roman"/>
          <w:sz w:val="24"/>
          <w:szCs w:val="24"/>
        </w:rPr>
        <w:t>a</w:t>
      </w:r>
      <w:r w:rsidRPr="0025035A">
        <w:rPr>
          <w:rFonts w:ascii="Times New Roman" w:eastAsia="Calibri" w:hAnsi="Times New Roman" w:cs="Times New Roman"/>
          <w:sz w:val="24"/>
          <w:szCs w:val="24"/>
        </w:rPr>
        <w:t xml:space="preserve">ndmete, sealhulgas </w:t>
      </w:r>
      <w:r w:rsidRPr="00C10DEA">
        <w:rPr>
          <w:rFonts w:ascii="Times New Roman" w:eastAsia="Calibri" w:hAnsi="Times New Roman" w:cs="Times New Roman"/>
          <w:sz w:val="24"/>
          <w:szCs w:val="24"/>
        </w:rPr>
        <w:t xml:space="preserve">võimalike seadusest tulenevate isikuandmete töötlemise nõuete rikkumise, mittetäitmise või mittekohase täitmise korral on ta kohustatud kolmandatele isikutele või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hüvitama oma tegevuse või tegevusetusega tekitatud kahju täies ulatuses. Kui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rikub seadusest või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tulenevaid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nõudeid, vastutab ta rikkumise eest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õigusaktidega, sealhulgas IKS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 xml:space="preserve"> sätestatud korras.</w:t>
      </w:r>
    </w:p>
    <w:p w14:paraId="59A69673" w14:textId="648BFEA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14697">
        <w:rPr>
          <w:rFonts w:ascii="Times New Roman" w:hAnsi="Times New Roman"/>
          <w:sz w:val="24"/>
        </w:rPr>
        <w:t xml:space="preserve">Lisaks kahju hüvitamise kohustusele kohustub </w:t>
      </w:r>
      <w:r w:rsidR="00C75B92">
        <w:rPr>
          <w:rFonts w:ascii="Times New Roman" w:hAnsi="Times New Roman"/>
          <w:sz w:val="24"/>
        </w:rPr>
        <w:t>k</w:t>
      </w:r>
      <w:r w:rsidRPr="00814697">
        <w:rPr>
          <w:rFonts w:ascii="Times New Roman" w:hAnsi="Times New Roman"/>
          <w:sz w:val="24"/>
        </w:rPr>
        <w:t xml:space="preserve">asutaja </w:t>
      </w:r>
      <w:r w:rsidR="001F6D76">
        <w:rPr>
          <w:rFonts w:ascii="Times New Roman" w:hAnsi="Times New Roman"/>
          <w:sz w:val="24"/>
        </w:rPr>
        <w:t>v</w:t>
      </w:r>
      <w:r w:rsidRPr="00814697">
        <w:rPr>
          <w:rFonts w:ascii="Times New Roman" w:hAnsi="Times New Roman"/>
          <w:sz w:val="24"/>
        </w:rPr>
        <w:t xml:space="preserve">aldaja nõudmisel tasuma </w:t>
      </w:r>
      <w:r w:rsidR="00CE705F">
        <w:rPr>
          <w:rFonts w:ascii="Times New Roman" w:hAnsi="Times New Roman"/>
          <w:sz w:val="24"/>
        </w:rPr>
        <w:t>l</w:t>
      </w:r>
      <w:r w:rsidRPr="00814697">
        <w:rPr>
          <w:rFonts w:ascii="Times New Roman" w:hAnsi="Times New Roman"/>
          <w:sz w:val="24"/>
        </w:rPr>
        <w:t xml:space="preserve">epingu mittetäitmisel või mittekohasel täitmisel </w:t>
      </w:r>
      <w:r w:rsidR="001F6D76">
        <w:rPr>
          <w:rFonts w:ascii="Times New Roman" w:hAnsi="Times New Roman"/>
          <w:sz w:val="24"/>
        </w:rPr>
        <w:t>v</w:t>
      </w:r>
      <w:r w:rsidRPr="00814697">
        <w:rPr>
          <w:rFonts w:ascii="Times New Roman" w:hAnsi="Times New Roman"/>
          <w:sz w:val="24"/>
        </w:rPr>
        <w:t xml:space="preserve">aldajale leppetrahvi kuni </w:t>
      </w:r>
      <w:r w:rsidR="00ED2983">
        <w:rPr>
          <w:rFonts w:ascii="Times New Roman" w:hAnsi="Times New Roman"/>
          <w:sz w:val="24"/>
        </w:rPr>
        <w:t>viis tuhat (</w:t>
      </w:r>
      <w:r>
        <w:rPr>
          <w:rFonts w:ascii="Times New Roman" w:hAnsi="Times New Roman"/>
          <w:sz w:val="24"/>
        </w:rPr>
        <w:t>5</w:t>
      </w:r>
      <w:r w:rsidR="00ED2983">
        <w:rPr>
          <w:rFonts w:ascii="Times New Roman" w:hAnsi="Times New Roman"/>
          <w:sz w:val="24"/>
        </w:rPr>
        <w:t xml:space="preserve"> </w:t>
      </w:r>
      <w:r>
        <w:rPr>
          <w:rFonts w:ascii="Times New Roman" w:hAnsi="Times New Roman"/>
          <w:sz w:val="24"/>
        </w:rPr>
        <w:t>000</w:t>
      </w:r>
      <w:r w:rsidR="00ED2983">
        <w:rPr>
          <w:rFonts w:ascii="Times New Roman" w:hAnsi="Times New Roman"/>
          <w:sz w:val="24"/>
        </w:rPr>
        <w:t>)</w:t>
      </w:r>
      <w:r w:rsidRPr="00814697">
        <w:rPr>
          <w:rFonts w:ascii="Times New Roman" w:hAnsi="Times New Roman"/>
          <w:sz w:val="24"/>
        </w:rPr>
        <w:t xml:space="preserve"> eurot iga rikkumise eest</w:t>
      </w:r>
      <w:r>
        <w:rPr>
          <w:rFonts w:ascii="Times New Roman" w:eastAsia="Calibri" w:hAnsi="Times New Roman" w:cs="Times New Roman"/>
          <w:sz w:val="24"/>
          <w:szCs w:val="24"/>
        </w:rPr>
        <w:t xml:space="preserve">, mis seondub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 xml:space="preserve">ndmete töötlemise nõuete </w:t>
      </w:r>
      <w:r w:rsidRPr="00C75B92">
        <w:rPr>
          <w:rFonts w:ascii="Times New Roman" w:eastAsia="Calibri" w:hAnsi="Times New Roman" w:cs="Times New Roman"/>
          <w:sz w:val="24"/>
          <w:szCs w:val="24"/>
        </w:rPr>
        <w:t>rikkumisega.</w:t>
      </w:r>
      <w:r w:rsidRPr="00C75B92">
        <w:rPr>
          <w:rFonts w:ascii="Times New Roman" w:hAnsi="Times New Roman"/>
          <w:sz w:val="24"/>
        </w:rPr>
        <w:t xml:space="preserve"> </w:t>
      </w:r>
      <w:r w:rsidRPr="00C75B92">
        <w:rPr>
          <w:rFonts w:ascii="Times New Roman" w:eastAsia="Calibri" w:hAnsi="Times New Roman" w:cs="Times New Roman"/>
          <w:sz w:val="24"/>
          <w:szCs w:val="24"/>
        </w:rPr>
        <w:t xml:space="preserve">Kasutaja on teadlik, et </w:t>
      </w:r>
      <w:r w:rsidR="00B440DD">
        <w:rPr>
          <w:rFonts w:ascii="Times New Roman" w:eastAsia="Calibri" w:hAnsi="Times New Roman" w:cs="Times New Roman"/>
          <w:sz w:val="24"/>
          <w:szCs w:val="24"/>
        </w:rPr>
        <w:t>IKÜM</w:t>
      </w:r>
      <w:r w:rsidRPr="00C75B92">
        <w:rPr>
          <w:rFonts w:ascii="Times New Roman" w:eastAsia="Calibri" w:hAnsi="Times New Roman" w:cs="Times New Roman"/>
          <w:sz w:val="24"/>
          <w:szCs w:val="24"/>
        </w:rPr>
        <w:t>-</w:t>
      </w:r>
      <w:proofErr w:type="spellStart"/>
      <w:r w:rsidRPr="00C75B92">
        <w:rPr>
          <w:rFonts w:ascii="Times New Roman" w:eastAsia="Calibri" w:hAnsi="Times New Roman" w:cs="Times New Roman"/>
          <w:sz w:val="24"/>
          <w:szCs w:val="24"/>
        </w:rPr>
        <w:t>is</w:t>
      </w:r>
      <w:proofErr w:type="spellEnd"/>
      <w:r w:rsidRPr="00C75B92">
        <w:rPr>
          <w:rFonts w:ascii="Times New Roman" w:eastAsia="Calibri" w:hAnsi="Times New Roman" w:cs="Times New Roman"/>
          <w:sz w:val="24"/>
          <w:szCs w:val="24"/>
        </w:rPr>
        <w:t xml:space="preserve"> sätestatud trahvi määr isikuandmete töötlemise nõuete </w:t>
      </w:r>
      <w:r w:rsidRPr="00C10DEA">
        <w:rPr>
          <w:rFonts w:ascii="Times New Roman" w:eastAsia="Calibri" w:hAnsi="Times New Roman" w:cs="Times New Roman"/>
          <w:sz w:val="24"/>
          <w:szCs w:val="24"/>
        </w:rPr>
        <w:t xml:space="preserve">rikkumise eest võib olla kuni </w:t>
      </w:r>
      <w:r w:rsidR="005E579C">
        <w:rPr>
          <w:rFonts w:ascii="Times New Roman" w:eastAsia="Calibri" w:hAnsi="Times New Roman" w:cs="Times New Roman"/>
          <w:sz w:val="24"/>
          <w:szCs w:val="24"/>
        </w:rPr>
        <w:t>kakskümmend miljonit (</w:t>
      </w:r>
      <w:r w:rsidRPr="00C10DEA">
        <w:rPr>
          <w:rFonts w:ascii="Times New Roman" w:eastAsia="Calibri" w:hAnsi="Times New Roman" w:cs="Times New Roman"/>
          <w:sz w:val="24"/>
          <w:szCs w:val="24"/>
        </w:rPr>
        <w:t>20</w:t>
      </w:r>
      <w:r w:rsidR="00030988">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eurot või ettevõtja puhul kuni </w:t>
      </w:r>
      <w:r w:rsidR="005E579C">
        <w:rPr>
          <w:rFonts w:ascii="Times New Roman" w:eastAsia="Calibri" w:hAnsi="Times New Roman" w:cs="Times New Roman"/>
          <w:sz w:val="24"/>
          <w:szCs w:val="24"/>
        </w:rPr>
        <w:t>neli (</w:t>
      </w:r>
      <w:r w:rsidRPr="00C10DEA">
        <w:rPr>
          <w:rFonts w:ascii="Times New Roman" w:eastAsia="Calibri" w:hAnsi="Times New Roman" w:cs="Times New Roman"/>
          <w:sz w:val="24"/>
          <w:szCs w:val="24"/>
        </w:rPr>
        <w:t>4</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w:t>
      </w:r>
      <w:r w:rsidR="008D06CC">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 tema eelneva majandusaasta ülemaailmsest aastasest kogukäibest, olenevalt sellest, kumb summa on suurem.</w:t>
      </w:r>
      <w:r>
        <w:rPr>
          <w:rFonts w:ascii="Times New Roman" w:eastAsia="Calibri" w:hAnsi="Times New Roman" w:cs="Times New Roman"/>
          <w:sz w:val="24"/>
          <w:szCs w:val="24"/>
        </w:rPr>
        <w:t xml:space="preserve"> Kui kasutaja ületab </w:t>
      </w:r>
      <w:r w:rsidR="00CE705F">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punktis </w:t>
      </w:r>
      <w:r w:rsidR="002C3B68" w:rsidRPr="00D4115F">
        <w:rPr>
          <w:rFonts w:ascii="Times New Roman" w:eastAsia="Calibri" w:hAnsi="Times New Roman" w:cs="Times New Roman"/>
          <w:sz w:val="24"/>
          <w:szCs w:val="24"/>
        </w:rPr>
        <w:t>4</w:t>
      </w:r>
      <w:r>
        <w:rPr>
          <w:rFonts w:ascii="Times New Roman" w:eastAsia="Calibri" w:hAnsi="Times New Roman" w:cs="Times New Roman"/>
          <w:sz w:val="24"/>
          <w:szCs w:val="24"/>
        </w:rPr>
        <w:t xml:space="preserve">.1. </w:t>
      </w:r>
      <w:r w:rsidRPr="00C10DEA">
        <w:rPr>
          <w:rFonts w:ascii="Times New Roman" w:eastAsia="Calibri" w:hAnsi="Times New Roman" w:cs="Times New Roman"/>
          <w:sz w:val="24"/>
          <w:szCs w:val="24"/>
        </w:rPr>
        <w:t xml:space="preserve">sätestatud tähtaega, on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 õigus nõuda leppetrahvi </w:t>
      </w:r>
      <w:r w:rsidR="000E73E7">
        <w:rPr>
          <w:rFonts w:ascii="Times New Roman" w:eastAsia="Calibri" w:hAnsi="Times New Roman" w:cs="Times New Roman"/>
          <w:sz w:val="24"/>
          <w:szCs w:val="24"/>
        </w:rPr>
        <w:t>kakssada (</w:t>
      </w:r>
      <w:r w:rsidRPr="00C10DEA">
        <w:rPr>
          <w:rFonts w:ascii="Times New Roman" w:eastAsia="Calibri" w:hAnsi="Times New Roman" w:cs="Times New Roman"/>
          <w:sz w:val="24"/>
          <w:szCs w:val="24"/>
        </w:rPr>
        <w:t>200</w:t>
      </w:r>
      <w:r w:rsidR="000E73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eurot iga tähtaega ületa</w:t>
      </w:r>
      <w:r w:rsidR="002C3B68" w:rsidRPr="00D4115F">
        <w:rPr>
          <w:rFonts w:ascii="Times New Roman" w:eastAsia="Calibri" w:hAnsi="Times New Roman" w:cs="Times New Roman"/>
          <w:sz w:val="24"/>
          <w:szCs w:val="24"/>
        </w:rPr>
        <w:t>n</w:t>
      </w:r>
      <w:r w:rsidRPr="00C10DEA">
        <w:rPr>
          <w:rFonts w:ascii="Times New Roman" w:eastAsia="Calibri" w:hAnsi="Times New Roman" w:cs="Times New Roman"/>
          <w:sz w:val="24"/>
          <w:szCs w:val="24"/>
        </w:rPr>
        <w:t>ud päeva eest.</w:t>
      </w:r>
    </w:p>
    <w:p w14:paraId="66E6AC57" w14:textId="30E93355"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on kokku leppinud, et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asutaja kohustub oma</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 kulul esindama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w:t>
      </w:r>
      <w:r w:rsidR="001F6D76">
        <w:rPr>
          <w:rFonts w:ascii="Times New Roman" w:eastAsia="Calibri" w:hAnsi="Times New Roman" w:cs="Times New Roman"/>
          <w:sz w:val="24"/>
          <w:szCs w:val="24"/>
        </w:rPr>
        <w:t>v</w:t>
      </w:r>
      <w:r>
        <w:rPr>
          <w:rFonts w:ascii="Times New Roman" w:eastAsia="Calibri" w:hAnsi="Times New Roman" w:cs="Times New Roman"/>
          <w:sz w:val="24"/>
          <w:szCs w:val="24"/>
        </w:rPr>
        <w:t xml:space="preserve">aldaja soovi korral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seotud kõigis vaidlustes (sh kohtuvaidlustes) kolmandate isikutega ning kandma kõik sellega kaasnevad menetluskulud</w:t>
      </w:r>
      <w:r w:rsidR="000E6239">
        <w:rPr>
          <w:rFonts w:ascii="Times New Roman" w:eastAsia="Calibri" w:hAnsi="Times New Roman" w:cs="Times New Roman"/>
          <w:sz w:val="24"/>
          <w:szCs w:val="24"/>
        </w:rPr>
        <w:t>, k</w:t>
      </w:r>
      <w:r w:rsidR="005E423E" w:rsidRPr="0025035A">
        <w:rPr>
          <w:rFonts w:ascii="Times New Roman" w:eastAsia="Calibri" w:hAnsi="Times New Roman" w:cs="Times New Roman"/>
          <w:sz w:val="24"/>
          <w:szCs w:val="24"/>
        </w:rPr>
        <w:t>ui vaidlus</w:t>
      </w:r>
      <w:r w:rsidR="00047ED7" w:rsidRPr="0025035A">
        <w:rPr>
          <w:rFonts w:ascii="Times New Roman" w:eastAsia="Calibri" w:hAnsi="Times New Roman" w:cs="Times New Roman"/>
          <w:sz w:val="24"/>
          <w:szCs w:val="24"/>
        </w:rPr>
        <w:t>e p</w:t>
      </w:r>
      <w:r w:rsidR="000E6239" w:rsidRPr="0025035A">
        <w:rPr>
          <w:rFonts w:ascii="Times New Roman" w:eastAsia="Calibri" w:hAnsi="Times New Roman" w:cs="Times New Roman"/>
          <w:sz w:val="24"/>
          <w:szCs w:val="24"/>
        </w:rPr>
        <w:t>õ</w:t>
      </w:r>
      <w:r w:rsidR="00047ED7" w:rsidRPr="0025035A">
        <w:rPr>
          <w:rFonts w:ascii="Times New Roman" w:eastAsia="Calibri" w:hAnsi="Times New Roman" w:cs="Times New Roman"/>
          <w:sz w:val="24"/>
          <w:szCs w:val="24"/>
        </w:rPr>
        <w:t>hjustas kasutaja tegevus või tegevusetus</w:t>
      </w:r>
      <w:r w:rsidR="000E6239" w:rsidRPr="0025035A">
        <w:rPr>
          <w:rFonts w:ascii="Times New Roman" w:eastAsia="Calibri" w:hAnsi="Times New Roman" w:cs="Times New Roman"/>
          <w:sz w:val="24"/>
          <w:szCs w:val="24"/>
        </w:rPr>
        <w:t xml:space="preserve"> või oli </w:t>
      </w:r>
      <w:r w:rsidR="00437F15" w:rsidRPr="0025035A">
        <w:rPr>
          <w:rFonts w:ascii="Times New Roman" w:eastAsia="Calibri" w:hAnsi="Times New Roman" w:cs="Times New Roman"/>
          <w:sz w:val="24"/>
          <w:szCs w:val="24"/>
        </w:rPr>
        <w:t xml:space="preserve">kasutajast muul viisil </w:t>
      </w:r>
      <w:r w:rsidR="000E6239" w:rsidRPr="0025035A">
        <w:rPr>
          <w:rFonts w:ascii="Times New Roman" w:eastAsia="Calibri" w:hAnsi="Times New Roman" w:cs="Times New Roman"/>
          <w:sz w:val="24"/>
          <w:szCs w:val="24"/>
        </w:rPr>
        <w:t>tingitud.</w:t>
      </w:r>
    </w:p>
    <w:p w14:paraId="060BA49C" w14:textId="5A80F7F7" w:rsidR="00272FB4" w:rsidRPr="00320DE7" w:rsidRDefault="00272FB4" w:rsidP="00567D9D">
      <w:pPr>
        <w:pStyle w:val="Loendilik"/>
        <w:numPr>
          <w:ilvl w:val="0"/>
          <w:numId w:val="1"/>
        </w:numPr>
        <w:autoSpaceDE w:val="0"/>
        <w:autoSpaceDN w:val="0"/>
        <w:adjustRightInd w:val="0"/>
        <w:spacing w:before="240"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b/>
          <w:bCs/>
          <w:sz w:val="24"/>
          <w:szCs w:val="24"/>
        </w:rPr>
        <w:t>LEPINGU DOKUMENDID</w:t>
      </w:r>
    </w:p>
    <w:p w14:paraId="07B6A1EF" w14:textId="225B02C1" w:rsidR="00272FB4" w:rsidRDefault="00272FB4"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dokumendid koosnevad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ja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lisadest.</w:t>
      </w:r>
      <w:r w:rsidR="00E06C68">
        <w:rPr>
          <w:rFonts w:ascii="Times New Roman" w:eastAsia="Calibri" w:hAnsi="Times New Roman" w:cs="Times New Roman"/>
          <w:sz w:val="24"/>
          <w:szCs w:val="24"/>
        </w:rPr>
        <w:t xml:space="preserve"> </w:t>
      </w:r>
    </w:p>
    <w:p w14:paraId="1885674E" w14:textId="72493D89" w:rsidR="00E06C68" w:rsidRPr="00320DE7" w:rsidRDefault="00E06C68"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eastAsia="Calibri" w:hAnsi="Times New Roman" w:cs="Times New Roman"/>
          <w:color w:val="000000" w:themeColor="text1"/>
          <w:sz w:val="24"/>
          <w:szCs w:val="24"/>
        </w:rPr>
        <w:t>Leping</w:t>
      </w:r>
      <w:r w:rsidR="00792D63" w:rsidRPr="00320DE7">
        <w:rPr>
          <w:rFonts w:ascii="Times New Roman" w:eastAsia="Calibri" w:hAnsi="Times New Roman" w:cs="Times New Roman"/>
          <w:color w:val="000000" w:themeColor="text1"/>
          <w:sz w:val="24"/>
          <w:szCs w:val="24"/>
        </w:rPr>
        <w:t>u</w:t>
      </w:r>
      <w:r w:rsidRPr="00320DE7">
        <w:rPr>
          <w:rFonts w:ascii="Times New Roman" w:eastAsia="Calibri" w:hAnsi="Times New Roman" w:cs="Times New Roman"/>
          <w:color w:val="000000" w:themeColor="text1"/>
          <w:sz w:val="24"/>
          <w:szCs w:val="24"/>
        </w:rPr>
        <w:t xml:space="preserve"> sõlmimisel kuulub selle juurde 3 lisa.</w:t>
      </w:r>
    </w:p>
    <w:p w14:paraId="046EF637" w14:textId="77777777" w:rsidR="00272FB4" w:rsidRDefault="00272FB4"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juhinduvad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täitmisel lisaks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epingule ja selle lisadele ka Eesti Vabariigis kehtivatest õigusaktidest, eeskirjadest ja standarditest ning vajadusel muudest vastava valdkonna tehnilistest dokumentidest.</w:t>
      </w:r>
    </w:p>
    <w:p w14:paraId="3B8099D9" w14:textId="35E864A4" w:rsidR="00084E6E" w:rsidRPr="00C10DEA" w:rsidRDefault="00084E6E" w:rsidP="00567D9D">
      <w:pPr>
        <w:numPr>
          <w:ilvl w:val="0"/>
          <w:numId w:val="1"/>
        </w:numPr>
        <w:autoSpaceDE w:val="0"/>
        <w:autoSpaceDN w:val="0"/>
        <w:adjustRightInd w:val="0"/>
        <w:spacing w:before="240"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POOLTEVAHELISED TEATED</w:t>
      </w:r>
    </w:p>
    <w:p w14:paraId="4F9AF099" w14:textId="4F362E1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bookmarkStart w:id="5" w:name="_Hlk51752403"/>
      <w:r w:rsidRPr="00C10DEA">
        <w:rPr>
          <w:rFonts w:ascii="Times New Roman" w:eastAsia="Calibri" w:hAnsi="Times New Roman" w:cs="Times New Roman"/>
          <w:sz w:val="24"/>
          <w:szCs w:val="24"/>
        </w:rPr>
        <w:t xml:space="preserve">Pooltevahelised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seotud teated peavad olema esitatud kirjalikus vormis, välja arvatud juhtudel, kui sellised teated on informatsioonilise iseloomuga, mille edastamisel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oolele ei ole õiguslikke tagajärgi.</w:t>
      </w:r>
    </w:p>
    <w:p w14:paraId="060D0476" w14:textId="097BBE0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Teade loetakse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 poolt </w:t>
      </w:r>
      <w:proofErr w:type="spellStart"/>
      <w:r w:rsidRPr="00C10DEA">
        <w:rPr>
          <w:rFonts w:ascii="Times New Roman" w:eastAsia="Calibri" w:hAnsi="Times New Roman" w:cs="Times New Roman"/>
          <w:sz w:val="24"/>
          <w:szCs w:val="24"/>
        </w:rPr>
        <w:t>kätte</w:t>
      </w:r>
      <w:r>
        <w:rPr>
          <w:rFonts w:ascii="Times New Roman" w:eastAsia="Calibri" w:hAnsi="Times New Roman" w:cs="Times New Roman"/>
          <w:sz w:val="24"/>
          <w:szCs w:val="24"/>
        </w:rPr>
        <w:t>saaduks</w:t>
      </w:r>
      <w:proofErr w:type="spellEnd"/>
      <w:r w:rsidRPr="00C10DEA">
        <w:rPr>
          <w:rFonts w:ascii="Times New Roman" w:eastAsia="Calibri" w:hAnsi="Times New Roman" w:cs="Times New Roman"/>
          <w:sz w:val="24"/>
          <w:szCs w:val="24"/>
        </w:rPr>
        <w:t>:</w:t>
      </w:r>
    </w:p>
    <w:p w14:paraId="3C70E567" w14:textId="41340D81" w:rsidR="00084E6E" w:rsidRPr="00C10DEA" w:rsidRDefault="00084E6E" w:rsidP="007F17F9">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teate edastamisele järgneval tööpäeval, kui teade on edastatud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w:t>
      </w:r>
      <w:r w:rsidR="001111E0">
        <w:rPr>
          <w:rFonts w:ascii="Times New Roman" w:eastAsia="Calibri" w:hAnsi="Times New Roman" w:cs="Times New Roman"/>
          <w:sz w:val="24"/>
          <w:szCs w:val="24"/>
        </w:rPr>
        <w:br/>
      </w:r>
      <w:r w:rsidRPr="00C10DEA">
        <w:rPr>
          <w:rFonts w:ascii="Times New Roman" w:eastAsia="Calibri" w:hAnsi="Times New Roman" w:cs="Times New Roman"/>
          <w:sz w:val="24"/>
          <w:szCs w:val="24"/>
        </w:rPr>
        <w:t>e</w:t>
      </w:r>
      <w:r w:rsidR="00DB3833">
        <w:rPr>
          <w:rFonts w:ascii="Times New Roman" w:eastAsia="Calibri" w:hAnsi="Times New Roman" w:cs="Times New Roman"/>
          <w:sz w:val="24"/>
          <w:szCs w:val="24"/>
        </w:rPr>
        <w:t>-</w:t>
      </w:r>
      <w:r w:rsidRPr="00C10DEA">
        <w:rPr>
          <w:rFonts w:ascii="Times New Roman" w:eastAsia="Calibri" w:hAnsi="Times New Roman" w:cs="Times New Roman"/>
          <w:sz w:val="24"/>
          <w:szCs w:val="24"/>
        </w:rPr>
        <w:t>posti teel;</w:t>
      </w:r>
    </w:p>
    <w:p w14:paraId="521D85A5" w14:textId="7C6170DF" w:rsidR="00084E6E" w:rsidRPr="00C10DEA" w:rsidRDefault="00084E6E" w:rsidP="007F17F9">
      <w:pPr>
        <w:pStyle w:val="Loendilik"/>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alates postitamise päevast </w:t>
      </w:r>
      <w:r w:rsidR="001111E0">
        <w:rPr>
          <w:rFonts w:ascii="Times New Roman" w:eastAsia="Calibri" w:hAnsi="Times New Roman" w:cs="Times New Roman"/>
          <w:sz w:val="24"/>
          <w:szCs w:val="24"/>
        </w:rPr>
        <w:t>kolme (</w:t>
      </w:r>
      <w:r w:rsidRPr="00C10DEA">
        <w:rPr>
          <w:rFonts w:ascii="Times New Roman" w:eastAsia="Calibri" w:hAnsi="Times New Roman" w:cs="Times New Roman"/>
          <w:sz w:val="24"/>
          <w:szCs w:val="24"/>
        </w:rPr>
        <w:t>3</w:t>
      </w:r>
      <w:r w:rsidR="001111E0">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tööpäeva jooksul, kui teade on saadetud postiasutuse poolt tähitud kirjaga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näidatud aadressil.</w:t>
      </w:r>
    </w:p>
    <w:p w14:paraId="5CF26FCF" w14:textId="7631E884" w:rsidR="007F17F9"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lastRenderedPageBreak/>
        <w:t>Informatsioonilist teadet võib edastada telefoni teel</w:t>
      </w:r>
      <w:bookmarkEnd w:id="5"/>
      <w:r w:rsidRPr="00C10DEA">
        <w:rPr>
          <w:rFonts w:ascii="Times New Roman" w:eastAsia="Calibri" w:hAnsi="Times New Roman" w:cs="Times New Roman"/>
          <w:sz w:val="24"/>
          <w:szCs w:val="24"/>
        </w:rPr>
        <w:t>.</w:t>
      </w:r>
    </w:p>
    <w:p w14:paraId="49F9CDB6" w14:textId="77777777" w:rsidR="00084E6E" w:rsidRPr="00C10DEA" w:rsidRDefault="00084E6E" w:rsidP="008F3ED1">
      <w:pPr>
        <w:numPr>
          <w:ilvl w:val="0"/>
          <w:numId w:val="1"/>
        </w:numPr>
        <w:autoSpaceDE w:val="0"/>
        <w:autoSpaceDN w:val="0"/>
        <w:adjustRightInd w:val="0"/>
        <w:spacing w:before="240"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MUUTMINE JA VÕIMALIKE VAIDLUSTE LAHENDAMINE</w:t>
      </w:r>
    </w:p>
    <w:p w14:paraId="0F558CAC" w14:textId="4E435A87" w:rsidR="00084E6E"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Lepingut võib muuta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kokkuleppel. Lepingu muudatused, mis ei ole vormistatud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samas vormis, on tühised, kui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ei tulene teisiti. Lepingu muudatused tuleb vormistada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lisana. Lepingu muudatused jõustuvad pärast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poolt allkirjastamist või muul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epingus sätestatud juhul.</w:t>
      </w:r>
    </w:p>
    <w:p w14:paraId="600255E2" w14:textId="5E0FD44F" w:rsidR="00084E6E" w:rsidRPr="0052319D"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Valdaja võib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epingut muuta ühepoolselt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epingus sätestatud juhtudel, samuti juhul, kui see on vajalik tulenevalt õigusakti sätte muutumisest või kui on vajalik </w:t>
      </w:r>
      <w:r w:rsidR="00431A0B" w:rsidRPr="0052319D">
        <w:rPr>
          <w:rFonts w:ascii="Times New Roman" w:eastAsia="Calibri" w:hAnsi="Times New Roman" w:cs="Times New Roman"/>
          <w:sz w:val="24"/>
          <w:szCs w:val="24"/>
        </w:rPr>
        <w:t>t</w:t>
      </w:r>
      <w:r w:rsidRPr="0052319D">
        <w:rPr>
          <w:rFonts w:ascii="Times New Roman" w:eastAsia="Calibri" w:hAnsi="Times New Roman" w:cs="Times New Roman"/>
          <w:sz w:val="24"/>
          <w:szCs w:val="24"/>
        </w:rPr>
        <w:t xml:space="preserve">eenuse muutmine. Lepingu ühepoolsest muutmisest kohustub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asutajat ette teavitama vähemalt </w:t>
      </w:r>
      <w:r w:rsidR="000E73E7" w:rsidRPr="0052319D">
        <w:rPr>
          <w:rFonts w:ascii="Times New Roman" w:eastAsia="Calibri" w:hAnsi="Times New Roman" w:cs="Times New Roman"/>
          <w:sz w:val="24"/>
          <w:szCs w:val="24"/>
        </w:rPr>
        <w:t>kolmkümmend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Juhul,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epingu muutmisega ei nõustu, võib ta nimetatud teate saamisest arvates</w:t>
      </w:r>
      <w:r w:rsidR="000E73E7" w:rsidRPr="0052319D">
        <w:rPr>
          <w:rFonts w:ascii="Times New Roman" w:eastAsia="Calibri" w:hAnsi="Times New Roman" w:cs="Times New Roman"/>
          <w:sz w:val="24"/>
          <w:szCs w:val="24"/>
        </w:rPr>
        <w:t xml:space="preserve"> kolmekümne</w:t>
      </w:r>
      <w:r w:rsidRPr="0052319D">
        <w:rPr>
          <w:rFonts w:ascii="Times New Roman" w:eastAsia="Calibri" w:hAnsi="Times New Roman" w:cs="Times New Roman"/>
          <w:sz w:val="24"/>
          <w:szCs w:val="24"/>
        </w:rPr>
        <w:t xml:space="preserve"> </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jooksul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korraliselt üles öelda.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esitatud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ühepoolse muutmise teatele ei vasta, loetakse ta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muutmisega nõustunuks. Sellisel juhul jõustub muudatus </w:t>
      </w:r>
      <w:r w:rsidR="000E73E7" w:rsidRPr="0052319D">
        <w:rPr>
          <w:rFonts w:ascii="Times New Roman" w:eastAsia="Calibri" w:hAnsi="Times New Roman" w:cs="Times New Roman"/>
          <w:sz w:val="24"/>
          <w:szCs w:val="24"/>
        </w:rPr>
        <w:t>kolmekümne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pärast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asutajale käesolevas punktis nimetatud teate saatmist.</w:t>
      </w:r>
    </w:p>
    <w:p w14:paraId="68235B41" w14:textId="77777777" w:rsidR="00A64D75" w:rsidRPr="008B03D9" w:rsidRDefault="00A64D75" w:rsidP="00320DE7">
      <w:pPr>
        <w:pStyle w:val="Default"/>
        <w:numPr>
          <w:ilvl w:val="1"/>
          <w:numId w:val="1"/>
        </w:numPr>
        <w:jc w:val="both"/>
        <w:rPr>
          <w:color w:val="auto"/>
        </w:rPr>
      </w:pPr>
      <w: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320DE7">
        <w:rPr>
          <w:color w:val="000000" w:themeColor="text1"/>
        </w:rPr>
        <w:t xml:space="preserve">kohaselt </w:t>
      </w:r>
      <w:bookmarkStart w:id="7" w:name="_Hlk112743072"/>
      <w:r w:rsidRPr="00320DE7">
        <w:rPr>
          <w:color w:val="000000" w:themeColor="text1"/>
        </w:rPr>
        <w:t>valdaja asukohajärgses kohtus, kui pooled ei lepi kokku teisiti</w:t>
      </w:r>
      <w:bookmarkEnd w:id="6"/>
      <w:bookmarkEnd w:id="7"/>
      <w:r w:rsidRPr="00320DE7">
        <w:rPr>
          <w:color w:val="000000" w:themeColor="text1"/>
        </w:rPr>
        <w:t>.</w:t>
      </w:r>
    </w:p>
    <w:p w14:paraId="67D6C933" w14:textId="77777777" w:rsidR="00084E6E" w:rsidRPr="00C10DEA" w:rsidRDefault="00084E6E" w:rsidP="00567D9D">
      <w:pPr>
        <w:numPr>
          <w:ilvl w:val="0"/>
          <w:numId w:val="1"/>
        </w:numPr>
        <w:autoSpaceDE w:val="0"/>
        <w:autoSpaceDN w:val="0"/>
        <w:adjustRightInd w:val="0"/>
        <w:spacing w:before="240"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KEHTIVUS</w:t>
      </w:r>
    </w:p>
    <w:p w14:paraId="35F19F3E" w14:textId="772B743F"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jõustub </w:t>
      </w:r>
      <w:r w:rsidR="00567D9D">
        <w:rPr>
          <w:rFonts w:ascii="Times New Roman" w:eastAsia="Calibri" w:hAnsi="Times New Roman" w:cs="Times New Roman"/>
          <w:sz w:val="24"/>
          <w:szCs w:val="24"/>
        </w:rPr>
        <w:t>01.06.2025</w:t>
      </w:r>
      <w:r w:rsidRPr="00C10DEA">
        <w:rPr>
          <w:rFonts w:ascii="Times New Roman" w:eastAsia="Calibri" w:hAnsi="Times New Roman" w:cs="Times New Roman"/>
          <w:sz w:val="24"/>
          <w:szCs w:val="24"/>
        </w:rPr>
        <w:t>.</w:t>
      </w:r>
    </w:p>
    <w:p w14:paraId="1176CEB7" w14:textId="00A1F2FD"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03F25">
        <w:rPr>
          <w:rFonts w:ascii="Times New Roman" w:hAnsi="Times New Roman"/>
          <w:sz w:val="24"/>
        </w:rPr>
        <w:t xml:space="preserve">Leping on sõlmitud </w:t>
      </w:r>
      <w:r w:rsidRPr="0023504E">
        <w:rPr>
          <w:rFonts w:ascii="Times New Roman" w:hAnsi="Times New Roman"/>
          <w:sz w:val="24"/>
        </w:rPr>
        <w:t xml:space="preserve">tähtajaga </w:t>
      </w:r>
      <w:r w:rsidR="000559CD" w:rsidRPr="0023504E">
        <w:rPr>
          <w:rFonts w:ascii="Times New Roman" w:hAnsi="Times New Roman"/>
          <w:sz w:val="24"/>
        </w:rPr>
        <w:t>kolm</w:t>
      </w:r>
      <w:r w:rsidR="000E73E7" w:rsidRPr="0023504E">
        <w:rPr>
          <w:rFonts w:ascii="Times New Roman" w:hAnsi="Times New Roman"/>
          <w:sz w:val="24"/>
        </w:rPr>
        <w:t xml:space="preserve"> (</w:t>
      </w:r>
      <w:r w:rsidR="000559CD" w:rsidRPr="0023504E">
        <w:rPr>
          <w:rFonts w:ascii="Times New Roman" w:hAnsi="Times New Roman"/>
          <w:sz w:val="24"/>
        </w:rPr>
        <w:t>3</w:t>
      </w:r>
      <w:r w:rsidR="000E73E7" w:rsidRPr="0023504E">
        <w:rPr>
          <w:rFonts w:ascii="Times New Roman" w:hAnsi="Times New Roman"/>
          <w:sz w:val="24"/>
        </w:rPr>
        <w:t>)</w:t>
      </w:r>
      <w:r w:rsidRPr="0023504E">
        <w:rPr>
          <w:rFonts w:ascii="Times New Roman" w:hAnsi="Times New Roman"/>
          <w:sz w:val="24"/>
        </w:rPr>
        <w:t xml:space="preserve"> aasta</w:t>
      </w:r>
      <w:r w:rsidR="00C741C7" w:rsidRPr="0023504E">
        <w:rPr>
          <w:rFonts w:ascii="Times New Roman" w:hAnsi="Times New Roman"/>
          <w:sz w:val="24"/>
        </w:rPr>
        <w:t>t</w:t>
      </w:r>
      <w:r w:rsidRPr="0023504E">
        <w:rPr>
          <w:rFonts w:ascii="Times New Roman" w:eastAsia="Calibri" w:hAnsi="Times New Roman" w:cs="Times New Roman"/>
          <w:sz w:val="24"/>
          <w:szCs w:val="24"/>
        </w:rPr>
        <w:t xml:space="preserve">. </w:t>
      </w:r>
      <w:r w:rsidRPr="00AB56F6">
        <w:rPr>
          <w:rFonts w:ascii="Times New Roman" w:eastAsia="Calibri" w:hAnsi="Times New Roman" w:cs="Times New Roman"/>
          <w:sz w:val="24"/>
          <w:szCs w:val="24"/>
        </w:rPr>
        <w:t>Nim</w:t>
      </w:r>
      <w:r w:rsidRPr="00C10DEA">
        <w:rPr>
          <w:rFonts w:ascii="Times New Roman" w:eastAsia="Calibri" w:hAnsi="Times New Roman" w:cs="Times New Roman"/>
          <w:sz w:val="24"/>
          <w:szCs w:val="24"/>
        </w:rPr>
        <w:t xml:space="preserve">etatud tähtaeg hakkab kulgema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jõustumisest.</w:t>
      </w:r>
    </w:p>
    <w:p w14:paraId="15E4F702" w14:textId="6C94B17E" w:rsidR="00084E6E" w:rsidRPr="0023504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Juhul, kui vähemalt </w:t>
      </w:r>
      <w:r w:rsidR="000E73E7" w:rsidRPr="0023504E">
        <w:rPr>
          <w:rFonts w:ascii="Times New Roman" w:eastAsia="Calibri" w:hAnsi="Times New Roman" w:cs="Times New Roman"/>
          <w:sz w:val="24"/>
          <w:szCs w:val="24"/>
        </w:rPr>
        <w:t>üks (</w:t>
      </w:r>
      <w:r w:rsidRPr="0023504E">
        <w:rPr>
          <w:rFonts w:ascii="Times New Roman" w:eastAsia="Calibri" w:hAnsi="Times New Roman" w:cs="Times New Roman"/>
          <w:sz w:val="24"/>
          <w:szCs w:val="24"/>
        </w:rPr>
        <w:t>1</w:t>
      </w:r>
      <w:r w:rsidR="000E73E7" w:rsidRPr="0023504E">
        <w:rPr>
          <w:rFonts w:ascii="Times New Roman" w:eastAsia="Calibri" w:hAnsi="Times New Roman" w:cs="Times New Roman"/>
          <w:sz w:val="24"/>
          <w:szCs w:val="24"/>
        </w:rPr>
        <w:t>)</w:t>
      </w:r>
      <w:r w:rsidRPr="0023504E">
        <w:rPr>
          <w:rFonts w:ascii="Times New Roman" w:eastAsia="Calibri" w:hAnsi="Times New Roman" w:cs="Times New Roman"/>
          <w:sz w:val="24"/>
          <w:szCs w:val="24"/>
        </w:rPr>
        <w:t xml:space="preserve"> kuu enne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punktis </w:t>
      </w:r>
      <w:r w:rsidR="00C72BCA" w:rsidRPr="0023504E">
        <w:rPr>
          <w:rFonts w:ascii="Times New Roman" w:eastAsia="Calibri" w:hAnsi="Times New Roman" w:cs="Times New Roman"/>
          <w:sz w:val="24"/>
          <w:szCs w:val="24"/>
        </w:rPr>
        <w:t>8</w:t>
      </w:r>
      <w:r w:rsidRPr="0023504E">
        <w:rPr>
          <w:rFonts w:ascii="Times New Roman" w:eastAsia="Calibri" w:hAnsi="Times New Roman" w:cs="Times New Roman"/>
          <w:sz w:val="24"/>
          <w:szCs w:val="24"/>
        </w:rPr>
        <w:t xml:space="preserve">.2. nimetatud tähtaja saabumist ei esita </w:t>
      </w:r>
      <w:r w:rsidR="002E7527" w:rsidRPr="0023504E">
        <w:rPr>
          <w:rFonts w:ascii="Times New Roman" w:eastAsia="Calibri" w:hAnsi="Times New Roman" w:cs="Times New Roman"/>
          <w:sz w:val="24"/>
          <w:szCs w:val="24"/>
        </w:rPr>
        <w:t>kasutaja</w:t>
      </w:r>
      <w:r w:rsidRPr="0023504E">
        <w:rPr>
          <w:rFonts w:ascii="Times New Roman" w:eastAsia="Calibri" w:hAnsi="Times New Roman" w:cs="Times New Roman"/>
          <w:sz w:val="24"/>
          <w:szCs w:val="24"/>
        </w:rPr>
        <w:t xml:space="preserve"> </w:t>
      </w:r>
      <w:r w:rsidR="00283C58" w:rsidRPr="0023504E">
        <w:rPr>
          <w:rFonts w:ascii="Times New Roman" w:eastAsia="Calibri" w:hAnsi="Times New Roman" w:cs="Times New Roman"/>
          <w:sz w:val="24"/>
          <w:szCs w:val="24"/>
        </w:rPr>
        <w:t>taotlus</w:t>
      </w:r>
      <w:r w:rsidR="001D51D0">
        <w:rPr>
          <w:rFonts w:ascii="Times New Roman" w:eastAsia="Calibri" w:hAnsi="Times New Roman" w:cs="Times New Roman"/>
          <w:sz w:val="24"/>
          <w:szCs w:val="24"/>
        </w:rPr>
        <w:t>t</w:t>
      </w:r>
      <w:r w:rsidR="002E7527" w:rsidRPr="0023504E">
        <w:rPr>
          <w:rFonts w:ascii="Times New Roman" w:eastAsia="Calibri" w:hAnsi="Times New Roman" w:cs="Times New Roman"/>
          <w:sz w:val="24"/>
          <w:szCs w:val="24"/>
        </w:rPr>
        <w:t xml:space="preserve"> ja põhjendatud huvi analüüsi</w:t>
      </w:r>
      <w:r w:rsidRPr="0023504E">
        <w:rPr>
          <w:rFonts w:ascii="Times New Roman" w:eastAsia="Calibri" w:hAnsi="Times New Roman" w:cs="Times New Roman"/>
          <w:sz w:val="24"/>
          <w:szCs w:val="24"/>
        </w:rPr>
        <w:t xml:space="preserv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w:t>
      </w:r>
      <w:r w:rsidR="002E7527" w:rsidRPr="0023504E">
        <w:rPr>
          <w:rFonts w:ascii="Times New Roman" w:eastAsia="Calibri" w:hAnsi="Times New Roman" w:cs="Times New Roman"/>
          <w:sz w:val="24"/>
          <w:szCs w:val="24"/>
        </w:rPr>
        <w:t>piken</w:t>
      </w:r>
      <w:r w:rsidR="00A14869" w:rsidRPr="0023504E">
        <w:rPr>
          <w:rFonts w:ascii="Times New Roman" w:eastAsia="Calibri" w:hAnsi="Times New Roman" w:cs="Times New Roman"/>
          <w:sz w:val="24"/>
          <w:szCs w:val="24"/>
        </w:rPr>
        <w:t>da</w:t>
      </w:r>
      <w:r w:rsidR="002E7527" w:rsidRPr="0023504E">
        <w:rPr>
          <w:rFonts w:ascii="Times New Roman" w:eastAsia="Calibri" w:hAnsi="Times New Roman" w:cs="Times New Roman"/>
          <w:sz w:val="24"/>
          <w:szCs w:val="24"/>
        </w:rPr>
        <w:t>mise</w:t>
      </w:r>
      <w:r w:rsidR="005F4E8B" w:rsidRPr="0023504E">
        <w:rPr>
          <w:rFonts w:ascii="Times New Roman" w:eastAsia="Calibri" w:hAnsi="Times New Roman" w:cs="Times New Roman"/>
          <w:sz w:val="24"/>
          <w:szCs w:val="24"/>
        </w:rPr>
        <w:t>ks</w:t>
      </w:r>
      <w:r w:rsidR="009C5EEA" w:rsidRPr="0023504E">
        <w:rPr>
          <w:rFonts w:ascii="Times New Roman" w:eastAsia="Calibri" w:hAnsi="Times New Roman" w:cs="Times New Roman"/>
          <w:sz w:val="24"/>
          <w:szCs w:val="24"/>
        </w:rPr>
        <w:t>, siis leping lõpeb</w:t>
      </w:r>
      <w:r w:rsidRPr="0023504E">
        <w:rPr>
          <w:rFonts w:ascii="Times New Roman" w:eastAsia="Calibri" w:hAnsi="Times New Roman" w:cs="Times New Roman"/>
          <w:sz w:val="24"/>
          <w:szCs w:val="24"/>
        </w:rPr>
        <w:t>.</w:t>
      </w:r>
    </w:p>
    <w:p w14:paraId="0BE4C7DE" w14:textId="2AC4D9B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erakorraliselt sellest etteteatamata üles öelda mõjuval põhjusel, eelkõige juhul, kui teine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 rikub oluliselt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epingut. Oluliseks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rikkumiseks loetakse muu hulgas, kuid mitte </w:t>
      </w:r>
      <w:r w:rsidRPr="00320DE7">
        <w:rPr>
          <w:rFonts w:ascii="Times New Roman" w:eastAsia="Calibri" w:hAnsi="Times New Roman" w:cs="Times New Roman"/>
          <w:color w:val="000000" w:themeColor="text1"/>
          <w:sz w:val="24"/>
          <w:szCs w:val="24"/>
        </w:rPr>
        <w:t xml:space="preserve">ainult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tingimuse korduv rikkumine, samuti </w:t>
      </w:r>
      <w:r w:rsidR="00EB7604" w:rsidRPr="00320DE7">
        <w:rPr>
          <w:rFonts w:ascii="Times New Roman" w:eastAsia="Calibri" w:hAnsi="Times New Roman" w:cs="Times New Roman"/>
          <w:color w:val="000000" w:themeColor="text1"/>
          <w:sz w:val="24"/>
          <w:szCs w:val="24"/>
        </w:rPr>
        <w:t>k</w:t>
      </w:r>
      <w:r w:rsidRPr="00320DE7">
        <w:rPr>
          <w:rFonts w:ascii="Times New Roman" w:eastAsia="Calibri" w:hAnsi="Times New Roman" w:cs="Times New Roman"/>
          <w:color w:val="000000" w:themeColor="text1"/>
          <w:sz w:val="24"/>
          <w:szCs w:val="24"/>
        </w:rPr>
        <w:t xml:space="preserve">asutaja poolt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punktis 3.2. ja </w:t>
      </w:r>
      <w:r w:rsidR="00206284" w:rsidRPr="00320DE7">
        <w:rPr>
          <w:rFonts w:ascii="Times New Roman" w:eastAsia="Calibri" w:hAnsi="Times New Roman" w:cs="Times New Roman"/>
          <w:color w:val="000000" w:themeColor="text1"/>
          <w:sz w:val="24"/>
          <w:szCs w:val="24"/>
        </w:rPr>
        <w:t>4</w:t>
      </w:r>
      <w:r w:rsidRPr="00320DE7">
        <w:rPr>
          <w:rFonts w:ascii="Times New Roman" w:eastAsia="Calibri" w:hAnsi="Times New Roman" w:cs="Times New Roman"/>
          <w:color w:val="000000" w:themeColor="text1"/>
          <w:sz w:val="24"/>
          <w:szCs w:val="24"/>
        </w:rPr>
        <w:t xml:space="preserve">.1. nimetatud </w:t>
      </w:r>
      <w:r w:rsidRPr="00C10DEA">
        <w:rPr>
          <w:rFonts w:ascii="Times New Roman" w:eastAsia="Calibri" w:hAnsi="Times New Roman" w:cs="Times New Roman"/>
          <w:sz w:val="24"/>
          <w:szCs w:val="24"/>
        </w:rPr>
        <w:t xml:space="preserve">kohustuse rikkumine </w:t>
      </w:r>
      <w:r>
        <w:rPr>
          <w:rFonts w:ascii="Times New Roman" w:eastAsia="Calibri" w:hAnsi="Times New Roman" w:cs="Times New Roman"/>
          <w:sz w:val="24"/>
          <w:szCs w:val="24"/>
        </w:rPr>
        <w:br/>
      </w:r>
      <w:r w:rsidRPr="00C10DEA">
        <w:rPr>
          <w:rFonts w:ascii="Times New Roman" w:eastAsia="Calibri" w:hAnsi="Times New Roman" w:cs="Times New Roman"/>
          <w:sz w:val="24"/>
          <w:szCs w:val="24"/>
        </w:rPr>
        <w:t xml:space="preserve">(sh ühekordne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ndmete töötlemise nõuete rikkumine</w:t>
      </w:r>
      <w:r w:rsidRPr="00C10DEA">
        <w:rPr>
          <w:rFonts w:ascii="Times New Roman" w:eastAsia="Calibri" w:hAnsi="Times New Roman" w:cs="Times New Roman"/>
          <w:sz w:val="24"/>
          <w:szCs w:val="24"/>
        </w:rPr>
        <w:t>).</w:t>
      </w:r>
    </w:p>
    <w:p w14:paraId="62D455B4" w14:textId="705C26DC"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w:t>
      </w:r>
      <w:r>
        <w:rPr>
          <w:rFonts w:ascii="Times New Roman" w:eastAsia="Calibri" w:hAnsi="Times New Roman" w:cs="Times New Roman"/>
          <w:sz w:val="24"/>
          <w:szCs w:val="24"/>
        </w:rPr>
        <w:t>t</w:t>
      </w:r>
      <w:r w:rsidRPr="00C10DEA">
        <w:rPr>
          <w:rFonts w:ascii="Times New Roman" w:eastAsia="Calibri" w:hAnsi="Times New Roman" w:cs="Times New Roman"/>
          <w:sz w:val="24"/>
          <w:szCs w:val="24"/>
        </w:rPr>
        <w:t xml:space="preserve">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igal ajal korraliselt üles öelda, teatades sellest teisele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vähemalt </w:t>
      </w:r>
      <w:r w:rsidR="0072509F">
        <w:rPr>
          <w:rFonts w:ascii="Times New Roman" w:eastAsia="Calibri" w:hAnsi="Times New Roman" w:cs="Times New Roman"/>
          <w:sz w:val="24"/>
          <w:szCs w:val="24"/>
        </w:rPr>
        <w:t>kolmkümmend (</w:t>
      </w:r>
      <w:r w:rsidRPr="00C10DEA">
        <w:rPr>
          <w:rFonts w:ascii="Times New Roman" w:eastAsia="Calibri" w:hAnsi="Times New Roman" w:cs="Times New Roman"/>
          <w:sz w:val="24"/>
          <w:szCs w:val="24"/>
        </w:rPr>
        <w:t>30</w:t>
      </w:r>
      <w:r w:rsidR="007250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päeva ette</w:t>
      </w:r>
      <w:r>
        <w:rPr>
          <w:rFonts w:ascii="Times New Roman" w:eastAsia="Calibri" w:hAnsi="Times New Roman" w:cs="Times New Roman"/>
          <w:sz w:val="24"/>
          <w:szCs w:val="24"/>
        </w:rPr>
        <w:t>.</w:t>
      </w:r>
    </w:p>
    <w:p w14:paraId="06E8D43A" w14:textId="580724CB"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Kui mõni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punkt osutub tulevikus täielikult või osaliselt kehtetuks või mittetäidetavaks, jääb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 muus osas kehtivaks.</w:t>
      </w:r>
    </w:p>
    <w:p w14:paraId="2D2275E2" w14:textId="342861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kohta käivate õigusaktide muutumisel muudetakse vajaduse korral ka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epingut ja selle lisasid.</w:t>
      </w:r>
    </w:p>
    <w:p w14:paraId="759FD521" w14:textId="7F815ABE"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Lepingust tulenevad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kohustused on kehtivad täies ulatuses iga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töötaja või muu isiku suhtes, kelle eest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vastutab, samuti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iga õigusjärglase suhtes, ning kõik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tulenevad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kohustused on kehtivad täies ulatuses iga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õigusjärglase suhtes. Õigusjärgluse korral tehakse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epingusse vastavad muudatused, kui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 seda nõuab.</w:t>
      </w:r>
    </w:p>
    <w:p w14:paraId="3471D518" w14:textId="7802A9B9" w:rsidR="00562BC2"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E9E2D82" w14:textId="01E57B36" w:rsidR="00D37F54" w:rsidRPr="00D37F5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MUUD TINGIMUSED</w:t>
      </w:r>
    </w:p>
    <w:p w14:paraId="561D5E04" w14:textId="55BE0FE6"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allkirjastatakse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 digitaalselt.</w:t>
      </w:r>
    </w:p>
    <w:p w14:paraId="284CA8C5" w14:textId="2FA9C431" w:rsid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Pooltevaheline asjaajamiskeel on eesti keel.</w:t>
      </w:r>
    </w:p>
    <w:p w14:paraId="7E4A9968" w14:textId="11955283" w:rsidR="00084E6E"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D37F54">
        <w:rPr>
          <w:rFonts w:ascii="Times New Roman" w:eastAsia="Calibri" w:hAnsi="Times New Roman" w:cs="Times New Roman"/>
          <w:sz w:val="24"/>
          <w:szCs w:val="24"/>
        </w:rPr>
        <w:t xml:space="preserve">Kõigis küsimustes, mis ei ole reguleeritud </w:t>
      </w:r>
      <w:r w:rsidR="00EA768D">
        <w:rPr>
          <w:rFonts w:ascii="Times New Roman" w:eastAsia="Calibri" w:hAnsi="Times New Roman" w:cs="Times New Roman"/>
          <w:sz w:val="24"/>
          <w:szCs w:val="24"/>
        </w:rPr>
        <w:t>l</w:t>
      </w:r>
      <w:r w:rsidRPr="00D37F54">
        <w:rPr>
          <w:rFonts w:ascii="Times New Roman" w:eastAsia="Calibri" w:hAnsi="Times New Roman" w:cs="Times New Roman"/>
          <w:sz w:val="24"/>
          <w:szCs w:val="24"/>
        </w:rPr>
        <w:t xml:space="preserve">epinguga, juhinduvad </w:t>
      </w:r>
      <w:r w:rsidR="00EC1AC2">
        <w:rPr>
          <w:rFonts w:ascii="Times New Roman" w:eastAsia="Calibri" w:hAnsi="Times New Roman" w:cs="Times New Roman"/>
          <w:sz w:val="24"/>
          <w:szCs w:val="24"/>
        </w:rPr>
        <w:t>p</w:t>
      </w:r>
      <w:r w:rsidRPr="00D37F54">
        <w:rPr>
          <w:rFonts w:ascii="Times New Roman" w:eastAsia="Calibri" w:hAnsi="Times New Roman" w:cs="Times New Roman"/>
          <w:sz w:val="24"/>
          <w:szCs w:val="24"/>
        </w:rPr>
        <w:t>ooled Eesti Vabariigi õigusaktidest.</w:t>
      </w:r>
    </w:p>
    <w:p w14:paraId="0EEC3135" w14:textId="6614D455" w:rsidR="00084E6E" w:rsidRPr="00320DE7"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Poolte esindajad kinnitavad, et neil on kõik õigused ja volitused sõlmida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w:t>
      </w:r>
      <w:r w:rsidRPr="00320DE7">
        <w:rPr>
          <w:rFonts w:ascii="Times New Roman" w:eastAsia="Calibri" w:hAnsi="Times New Roman" w:cs="Times New Roman"/>
          <w:color w:val="000000" w:themeColor="text1"/>
          <w:sz w:val="24"/>
          <w:szCs w:val="24"/>
        </w:rPr>
        <w:t xml:space="preserve">esindatava nimel ning nad ei tea ühtegi takistust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epinguga võetud ja selles sätestatud kohustuste täitmiseks.</w:t>
      </w:r>
    </w:p>
    <w:p w14:paraId="6C3001F9" w14:textId="47F6E750" w:rsidR="001459A2" w:rsidRPr="00320DE7" w:rsidRDefault="001459A2"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66ADEE91" w14:textId="17FF8C51" w:rsidR="00FD1419" w:rsidRPr="00320DE7" w:rsidRDefault="00FD1419" w:rsidP="008F3ED1">
      <w:pPr>
        <w:pStyle w:val="Loendilik"/>
        <w:numPr>
          <w:ilvl w:val="0"/>
          <w:numId w:val="1"/>
        </w:numPr>
        <w:autoSpaceDE w:val="0"/>
        <w:autoSpaceDN w:val="0"/>
        <w:adjustRightInd w:val="0"/>
        <w:spacing w:before="240" w:after="0" w:line="240" w:lineRule="auto"/>
        <w:jc w:val="both"/>
        <w:rPr>
          <w:rFonts w:ascii="Times New Roman" w:eastAsia="Calibri" w:hAnsi="Times New Roman" w:cs="Times New Roman"/>
          <w:b/>
          <w:sz w:val="24"/>
          <w:szCs w:val="24"/>
        </w:rPr>
      </w:pPr>
      <w:r w:rsidRPr="00320DE7">
        <w:rPr>
          <w:rFonts w:ascii="Times New Roman" w:eastAsia="Calibri" w:hAnsi="Times New Roman" w:cs="Times New Roman"/>
          <w:b/>
          <w:sz w:val="24"/>
          <w:szCs w:val="24"/>
        </w:rPr>
        <w:t>KONFIDENTSIAALSUS</w:t>
      </w:r>
    </w:p>
    <w:p w14:paraId="39A61142" w14:textId="4DEEA5A4" w:rsidR="00FD1419" w:rsidRPr="00320DE7" w:rsidRDefault="00FD1419"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sz w:val="24"/>
          <w:szCs w:val="24"/>
        </w:rPr>
        <w:t>Lepingu sisu on avalik teave.</w:t>
      </w:r>
    </w:p>
    <w:p w14:paraId="32F0EFFD" w14:textId="77777777" w:rsidR="00FD1419" w:rsidRPr="00320DE7" w:rsidRDefault="00FD1419"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Lepingu täitmisega seonduvad asjaolud, sealhulgas </w:t>
      </w:r>
      <w:r>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ndmed on juurdepääsupiiranguga teave ja seda ei ole </w:t>
      </w:r>
      <w:r>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ooltel õigust avaldada kolmandatele </w:t>
      </w:r>
      <w:r w:rsidRPr="00320DE7">
        <w:rPr>
          <w:rFonts w:ascii="Times New Roman" w:eastAsia="Calibri" w:hAnsi="Times New Roman" w:cs="Times New Roman"/>
          <w:color w:val="000000" w:themeColor="text1"/>
          <w:sz w:val="24"/>
          <w:szCs w:val="24"/>
        </w:rPr>
        <w:t>isikutele ilma teise poole kirjaliku nõusolekuta.</w:t>
      </w:r>
    </w:p>
    <w:p w14:paraId="60337CAC"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3242C26E"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Juhul, kui pool peab teatud lepingu alusel vahetatavat teavet konfidentsiaalseks, peab ta sellest teist poolt kirjalikult teavitama.</w:t>
      </w:r>
    </w:p>
    <w:p w14:paraId="4629B7AC" w14:textId="7CE77141" w:rsidR="00FD1419" w:rsidRPr="00320DE7" w:rsidRDefault="00FD1419" w:rsidP="00320DE7">
      <w:pPr>
        <w:pStyle w:val="Default"/>
        <w:numPr>
          <w:ilvl w:val="1"/>
          <w:numId w:val="1"/>
        </w:numPr>
        <w:jc w:val="both"/>
        <w:rPr>
          <w:color w:val="000000" w:themeColor="text1"/>
        </w:rPr>
      </w:pPr>
      <w:r w:rsidRPr="00320DE7">
        <w:rPr>
          <w:color w:val="000000" w:themeColor="text1"/>
        </w:rPr>
        <w:t xml:space="preserve">Punktis </w:t>
      </w:r>
      <w:r w:rsidR="00775081" w:rsidRPr="00320DE7">
        <w:rPr>
          <w:color w:val="000000" w:themeColor="text1"/>
        </w:rPr>
        <w:t>10</w:t>
      </w:r>
      <w:r w:rsidRPr="00320DE7">
        <w:rPr>
          <w:color w:val="000000" w:themeColor="text1"/>
        </w:rPr>
        <w:t>.</w:t>
      </w:r>
      <w:r w:rsidR="00775081" w:rsidRPr="00320DE7">
        <w:rPr>
          <w:color w:val="000000" w:themeColor="text1"/>
        </w:rPr>
        <w:t>3</w:t>
      </w:r>
      <w:r w:rsidRPr="00320DE7">
        <w:rPr>
          <w:color w:val="000000" w:themeColor="text1"/>
        </w:rPr>
        <w:t xml:space="preserve"> nimetatud konfidentsiaalsuskohustus kehtib ka pärast lepingu lõppemist kümne (10) aasta jooksul, välja arvatud juhul, kui pool nõustub vabastama teise poole tema konfidentsiaalsuskohustusest varem.</w:t>
      </w:r>
    </w:p>
    <w:p w14:paraId="4E5DC722" w14:textId="2056FC82" w:rsidR="00084E6E" w:rsidRPr="00CA5594" w:rsidRDefault="00084E6E" w:rsidP="008F3ED1">
      <w:pPr>
        <w:numPr>
          <w:ilvl w:val="0"/>
          <w:numId w:val="1"/>
        </w:numPr>
        <w:autoSpaceDE w:val="0"/>
        <w:autoSpaceDN w:val="0"/>
        <w:adjustRightInd w:val="0"/>
        <w:spacing w:before="240" w:after="0" w:line="240" w:lineRule="auto"/>
        <w:jc w:val="both"/>
        <w:rPr>
          <w:rFonts w:ascii="Times New Roman" w:eastAsia="Calibri" w:hAnsi="Times New Roman" w:cs="Times New Roman"/>
          <w:b/>
          <w:sz w:val="24"/>
          <w:szCs w:val="24"/>
        </w:rPr>
      </w:pPr>
      <w:r w:rsidRPr="00CA5594">
        <w:rPr>
          <w:rFonts w:ascii="Times New Roman" w:eastAsia="Calibri" w:hAnsi="Times New Roman" w:cs="Times New Roman"/>
          <w:b/>
          <w:sz w:val="24"/>
          <w:szCs w:val="24"/>
        </w:rPr>
        <w:t>KONTAKTISIKUD</w:t>
      </w:r>
    </w:p>
    <w:p w14:paraId="7EAD3E76" w14:textId="7755FBDB" w:rsidR="00084E6E" w:rsidRPr="00CA5594" w:rsidRDefault="00084E6E" w:rsidP="00364C49">
      <w:pPr>
        <w:autoSpaceDE w:val="0"/>
        <w:autoSpaceDN w:val="0"/>
        <w:adjustRightInd w:val="0"/>
        <w:spacing w:after="0" w:line="240" w:lineRule="auto"/>
        <w:ind w:firstLine="360"/>
        <w:jc w:val="both"/>
        <w:rPr>
          <w:rFonts w:ascii="Times New Roman" w:eastAsia="Calibri" w:hAnsi="Times New Roman" w:cs="Times New Roman"/>
          <w:sz w:val="24"/>
          <w:szCs w:val="24"/>
        </w:rPr>
      </w:pPr>
      <w:bookmarkStart w:id="8" w:name="_Hlk112743129"/>
      <w:r w:rsidRPr="00CA5594">
        <w:rPr>
          <w:rFonts w:ascii="Times New Roman" w:eastAsia="Calibri" w:hAnsi="Times New Roman" w:cs="Times New Roman"/>
          <w:sz w:val="24"/>
          <w:szCs w:val="24"/>
        </w:rPr>
        <w:t xml:space="preserve">Poolte kontaktisikud </w:t>
      </w:r>
      <w:r w:rsidR="00EA768D" w:rsidRPr="00CA5594">
        <w:rPr>
          <w:rFonts w:ascii="Times New Roman" w:eastAsia="Calibri" w:hAnsi="Times New Roman" w:cs="Times New Roman"/>
          <w:sz w:val="24"/>
          <w:szCs w:val="24"/>
        </w:rPr>
        <w:t>l</w:t>
      </w:r>
      <w:r w:rsidRPr="00CA5594">
        <w:rPr>
          <w:rFonts w:ascii="Times New Roman" w:eastAsia="Calibri" w:hAnsi="Times New Roman" w:cs="Times New Roman"/>
          <w:sz w:val="24"/>
          <w:szCs w:val="24"/>
        </w:rPr>
        <w:t>epingu sisulisel täitmisel on:</w:t>
      </w:r>
    </w:p>
    <w:p w14:paraId="2142CD91" w14:textId="2597DA5F" w:rsidR="00084E6E" w:rsidRPr="00CA5594"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9" w:name="_Hlk112677948"/>
      <w:r w:rsidRPr="00CA5594">
        <w:rPr>
          <w:rFonts w:ascii="Times New Roman" w:eastAsia="Calibri" w:hAnsi="Times New Roman" w:cs="Times New Roman"/>
          <w:b/>
          <w:sz w:val="24"/>
          <w:szCs w:val="24"/>
        </w:rPr>
        <w:t>Valdaja:</w:t>
      </w:r>
      <w:r w:rsidRPr="00CA5594">
        <w:rPr>
          <w:rFonts w:ascii="Times New Roman" w:eastAsia="Calibri" w:hAnsi="Times New Roman" w:cs="Times New Roman"/>
          <w:b/>
          <w:sz w:val="24"/>
          <w:szCs w:val="24"/>
        </w:rPr>
        <w:tab/>
      </w:r>
      <w:r w:rsidR="004D495F" w:rsidRPr="00CA5594">
        <w:rPr>
          <w:rFonts w:ascii="Times New Roman" w:eastAsia="Calibri" w:hAnsi="Times New Roman" w:cs="Times New Roman"/>
          <w:b/>
          <w:sz w:val="24"/>
          <w:szCs w:val="24"/>
        </w:rPr>
        <w:tab/>
      </w:r>
      <w:r w:rsidRPr="00CA5594">
        <w:rPr>
          <w:rFonts w:ascii="Times New Roman" w:eastAsia="Calibri" w:hAnsi="Times New Roman" w:cs="Times New Roman"/>
          <w:b/>
          <w:sz w:val="24"/>
          <w:szCs w:val="24"/>
        </w:rPr>
        <w:t>Kasutaja:</w:t>
      </w:r>
    </w:p>
    <w:p w14:paraId="1AD4E8E1" w14:textId="5DBFE688" w:rsidR="00084E6E" w:rsidRPr="00CA5594" w:rsidRDefault="00567D9D" w:rsidP="00364C49">
      <w:pPr>
        <w:tabs>
          <w:tab w:val="left" w:pos="482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Martin Tubalkain</w:t>
      </w:r>
      <w:r w:rsidR="00084E6E" w:rsidRPr="00CA5594">
        <w:rPr>
          <w:rFonts w:ascii="Times New Roman" w:eastAsia="Calibri" w:hAnsi="Times New Roman" w:cs="Times New Roman"/>
          <w:sz w:val="24"/>
          <w:szCs w:val="24"/>
        </w:rPr>
        <w:tab/>
      </w:r>
      <w:r w:rsidR="004D495F" w:rsidRPr="00CA5594">
        <w:rPr>
          <w:rFonts w:ascii="Times New Roman" w:eastAsia="Calibri" w:hAnsi="Times New Roman" w:cs="Times New Roman"/>
          <w:sz w:val="24"/>
          <w:szCs w:val="24"/>
        </w:rPr>
        <w:tab/>
      </w:r>
      <w:bookmarkStart w:id="10" w:name="_Hlk112677492"/>
      <w:sdt>
        <w:sdtPr>
          <w:rPr>
            <w:rFonts w:ascii="Times New Roman" w:hAnsi="Times New Roman" w:cs="Times New Roman"/>
            <w:bCs/>
            <w:sz w:val="24"/>
            <w:szCs w:val="24"/>
          </w:rPr>
          <w:id w:val="1011499757"/>
          <w:placeholder>
            <w:docPart w:val="497D390BB52D434A9F2B3DF2568460F7"/>
          </w:placeholder>
          <w:text/>
        </w:sdtPr>
        <w:sdtEndPr/>
        <w:sdtContent>
          <w:r w:rsidR="00426987" w:rsidRPr="00426987">
            <w:rPr>
              <w:rFonts w:ascii="Times New Roman" w:hAnsi="Times New Roman" w:cs="Times New Roman"/>
              <w:bCs/>
              <w:sz w:val="24"/>
              <w:szCs w:val="24"/>
            </w:rPr>
            <w:t>Merle Laurimäe</w:t>
          </w:r>
        </w:sdtContent>
      </w:sdt>
    </w:p>
    <w:bookmarkEnd w:id="10"/>
    <w:p w14:paraId="74F6B1DD" w14:textId="6F05D0D7" w:rsidR="00084E6E" w:rsidRPr="00CA5594"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CA5594">
        <w:rPr>
          <w:rFonts w:ascii="Times New Roman" w:eastAsia="Times New Roman" w:hAnsi="Times New Roman" w:cs="Times New Roman"/>
          <w:sz w:val="24"/>
          <w:szCs w:val="24"/>
        </w:rPr>
        <w:t>Telefon:</w:t>
      </w:r>
      <w:r w:rsidRPr="00CA5594">
        <w:rPr>
          <w:rFonts w:ascii="Times New Roman" w:eastAsia="Calibri" w:hAnsi="Times New Roman" w:cs="Times New Roman"/>
          <w:sz w:val="24"/>
          <w:szCs w:val="24"/>
        </w:rPr>
        <w:t xml:space="preserve"> </w:t>
      </w:r>
      <w:r w:rsidRPr="00CA5594">
        <w:rPr>
          <w:rFonts w:ascii="Times New Roman" w:eastAsia="Times New Roman" w:hAnsi="Times New Roman" w:cs="Times New Roman"/>
          <w:sz w:val="24"/>
          <w:szCs w:val="24"/>
        </w:rPr>
        <w:t xml:space="preserve">+372 </w:t>
      </w:r>
      <w:r w:rsidR="00567D9D">
        <w:rPr>
          <w:rFonts w:ascii="Times New Roman" w:eastAsia="Times New Roman" w:hAnsi="Times New Roman" w:cs="Times New Roman"/>
          <w:sz w:val="24"/>
          <w:szCs w:val="24"/>
        </w:rPr>
        <w:t>5981</w:t>
      </w:r>
      <w:r w:rsidR="00567D9D" w:rsidRPr="00CA5594">
        <w:rPr>
          <w:rFonts w:ascii="Times New Roman" w:eastAsia="Times New Roman" w:hAnsi="Times New Roman" w:cs="Times New Roman"/>
          <w:sz w:val="24"/>
          <w:szCs w:val="24"/>
        </w:rPr>
        <w:t xml:space="preserve"> </w:t>
      </w:r>
      <w:r w:rsidR="00567D9D">
        <w:rPr>
          <w:rFonts w:ascii="Times New Roman" w:eastAsia="Times New Roman" w:hAnsi="Times New Roman" w:cs="Times New Roman"/>
          <w:sz w:val="24"/>
          <w:szCs w:val="24"/>
        </w:rPr>
        <w:t>7141</w:t>
      </w:r>
      <w:r w:rsidRPr="00CA5594">
        <w:rPr>
          <w:rFonts w:ascii="Times New Roman" w:eastAsia="Times New Roman" w:hAnsi="Times New Roman" w:cs="Times New Roman"/>
          <w:sz w:val="24"/>
          <w:szCs w:val="24"/>
        </w:rPr>
        <w:tab/>
      </w:r>
      <w:r w:rsidR="004D495F" w:rsidRPr="00CA5594">
        <w:rPr>
          <w:rFonts w:ascii="Times New Roman" w:eastAsia="Times New Roman" w:hAnsi="Times New Roman" w:cs="Times New Roman"/>
          <w:sz w:val="24"/>
          <w:szCs w:val="24"/>
        </w:rPr>
        <w:tab/>
      </w:r>
      <w:r w:rsidR="00DE2BA8" w:rsidRPr="00DE2BA8">
        <w:rPr>
          <w:rFonts w:ascii="Times New Roman" w:eastAsia="Times New Roman" w:hAnsi="Times New Roman" w:cs="Times New Roman"/>
          <w:sz w:val="24"/>
          <w:szCs w:val="24"/>
        </w:rPr>
        <w:t>Telefon: (+3</w:t>
      </w:r>
      <w:r w:rsidR="007E1ACD">
        <w:rPr>
          <w:rFonts w:ascii="Times New Roman" w:eastAsia="Times New Roman" w:hAnsi="Times New Roman" w:cs="Times New Roman"/>
          <w:sz w:val="24"/>
          <w:szCs w:val="24"/>
        </w:rPr>
        <w:t>72</w:t>
      </w:r>
      <w:r w:rsidR="00DE2BA8" w:rsidRPr="00DE2BA8">
        <w:rPr>
          <w:rFonts w:ascii="Times New Roman" w:eastAsia="Times New Roman" w:hAnsi="Times New Roman" w:cs="Times New Roman"/>
          <w:sz w:val="24"/>
          <w:szCs w:val="24"/>
        </w:rPr>
        <w:t>)</w:t>
      </w:r>
      <w:r w:rsidRPr="00CA5594">
        <w:rPr>
          <w:rFonts w:ascii="Times New Roman" w:eastAsia="Times New Roman" w:hAnsi="Times New Roman" w:cs="Times New Roman"/>
          <w:sz w:val="24"/>
          <w:szCs w:val="24"/>
        </w:rPr>
        <w:t xml:space="preserve"> </w:t>
      </w:r>
      <w:bookmarkStart w:id="11" w:name="_Hlk112678174"/>
      <w:sdt>
        <w:sdtPr>
          <w:rPr>
            <w:rFonts w:ascii="Times New Roman" w:hAnsi="Times New Roman" w:cs="Times New Roman"/>
            <w:bCs/>
            <w:sz w:val="24"/>
            <w:szCs w:val="24"/>
          </w:rPr>
          <w:id w:val="1994214435"/>
          <w:placeholder>
            <w:docPart w:val="E2E8A984DB074DF4B9A8AB594FF0433D"/>
          </w:placeholder>
          <w:text/>
        </w:sdtPr>
        <w:sdtEndPr/>
        <w:sdtContent>
          <w:r w:rsidR="008430C5" w:rsidRPr="008430C5">
            <w:rPr>
              <w:rFonts w:ascii="Times New Roman" w:hAnsi="Times New Roman" w:cs="Times New Roman"/>
              <w:bCs/>
              <w:sz w:val="24"/>
              <w:szCs w:val="24"/>
            </w:rPr>
            <w:t>551</w:t>
          </w:r>
          <w:r w:rsidR="008430C5">
            <w:rPr>
              <w:rFonts w:ascii="Times New Roman" w:hAnsi="Times New Roman" w:cs="Times New Roman"/>
              <w:bCs/>
              <w:sz w:val="24"/>
              <w:szCs w:val="24"/>
            </w:rPr>
            <w:t xml:space="preserve"> </w:t>
          </w:r>
          <w:r w:rsidR="008430C5" w:rsidRPr="008430C5">
            <w:rPr>
              <w:rFonts w:ascii="Times New Roman" w:hAnsi="Times New Roman" w:cs="Times New Roman"/>
              <w:bCs/>
              <w:sz w:val="24"/>
              <w:szCs w:val="24"/>
            </w:rPr>
            <w:t>1433</w:t>
          </w:r>
        </w:sdtContent>
      </w:sdt>
    </w:p>
    <w:bookmarkEnd w:id="11"/>
    <w:p w14:paraId="55EC6C06" w14:textId="137B2A46" w:rsidR="00084E6E" w:rsidRPr="00CA5594" w:rsidRDefault="00084E6E" w:rsidP="004D495F">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CA5594">
        <w:rPr>
          <w:rFonts w:ascii="Times New Roman" w:eastAsia="Times New Roman" w:hAnsi="Times New Roman" w:cs="Times New Roman"/>
          <w:color w:val="000000"/>
          <w:sz w:val="24"/>
          <w:szCs w:val="24"/>
        </w:rPr>
        <w:t xml:space="preserve">E-post: </w:t>
      </w:r>
      <w:hyperlink r:id="rId12" w:history="1">
        <w:r w:rsidRPr="00CA5594">
          <w:rPr>
            <w:rStyle w:val="Hperlink"/>
            <w:rFonts w:ascii="Times New Roman" w:hAnsi="Times New Roman" w:cs="Times New Roman"/>
            <w:sz w:val="24"/>
            <w:szCs w:val="24"/>
          </w:rPr>
          <w:t>info@transpordiamet.ee</w:t>
        </w:r>
      </w:hyperlink>
      <w:r w:rsidR="004D495F" w:rsidRPr="00CA5594">
        <w:rPr>
          <w:rFonts w:ascii="Times New Roman" w:hAnsi="Times New Roman" w:cs="Times New Roman"/>
          <w:sz w:val="24"/>
          <w:szCs w:val="24"/>
        </w:rPr>
        <w:tab/>
      </w:r>
      <w:r w:rsidR="004D495F" w:rsidRPr="00CA5594">
        <w:rPr>
          <w:rFonts w:ascii="Times New Roman" w:hAnsi="Times New Roman" w:cs="Times New Roman"/>
          <w:sz w:val="24"/>
          <w:szCs w:val="24"/>
        </w:rPr>
        <w:tab/>
      </w:r>
      <w:r w:rsidRPr="00CA5594">
        <w:rPr>
          <w:rFonts w:ascii="Times New Roman" w:eastAsia="Times New Roman" w:hAnsi="Times New Roman" w:cs="Times New Roman"/>
          <w:color w:val="000000"/>
          <w:sz w:val="24"/>
          <w:szCs w:val="24"/>
        </w:rPr>
        <w:tab/>
        <w:t xml:space="preserve">E-post: </w:t>
      </w:r>
      <w:sdt>
        <w:sdtPr>
          <w:rPr>
            <w:rStyle w:val="Hperlink"/>
            <w:rFonts w:ascii="Times New Roman" w:hAnsi="Times New Roman" w:cs="Times New Roman"/>
            <w:sz w:val="24"/>
            <w:szCs w:val="24"/>
          </w:rPr>
          <w:id w:val="1515572504"/>
          <w:placeholder>
            <w:docPart w:val="80BB9EAE62DC4874917563C1E59C72DC"/>
          </w:placeholder>
          <w:text/>
        </w:sdtPr>
        <w:sdtEndPr>
          <w:rPr>
            <w:rStyle w:val="Hperlink"/>
          </w:rPr>
        </w:sdtEndPr>
        <w:sdtContent>
          <w:r w:rsidR="00E512DE" w:rsidRPr="00340605">
            <w:rPr>
              <w:rStyle w:val="Hperlink"/>
              <w:rFonts w:ascii="Times New Roman" w:hAnsi="Times New Roman" w:cs="Times New Roman"/>
              <w:sz w:val="24"/>
              <w:szCs w:val="24"/>
            </w:rPr>
            <w:t>merle.laurimae@julianus.ee</w:t>
          </w:r>
        </w:sdtContent>
      </w:sdt>
    </w:p>
    <w:bookmarkEnd w:id="8"/>
    <w:bookmarkEnd w:id="9"/>
    <w:p w14:paraId="008D8E9C" w14:textId="5FEE42EF" w:rsidR="00084E6E" w:rsidRPr="00DE2BA8" w:rsidRDefault="00084E6E" w:rsidP="008F3ED1">
      <w:pPr>
        <w:numPr>
          <w:ilvl w:val="0"/>
          <w:numId w:val="1"/>
        </w:numPr>
        <w:autoSpaceDE w:val="0"/>
        <w:autoSpaceDN w:val="0"/>
        <w:adjustRightInd w:val="0"/>
        <w:spacing w:before="240" w:after="0" w:line="240" w:lineRule="auto"/>
        <w:jc w:val="both"/>
        <w:rPr>
          <w:rFonts w:ascii="Times New Roman" w:eastAsia="Calibri" w:hAnsi="Times New Roman" w:cs="Times New Roman"/>
          <w:b/>
          <w:sz w:val="24"/>
          <w:szCs w:val="24"/>
        </w:rPr>
      </w:pPr>
      <w:r w:rsidRPr="00DE2BA8">
        <w:rPr>
          <w:rFonts w:ascii="Times New Roman" w:eastAsia="Calibri" w:hAnsi="Times New Roman" w:cs="Times New Roman"/>
          <w:b/>
          <w:sz w:val="24"/>
          <w:szCs w:val="24"/>
        </w:rPr>
        <w:t>POOLTE REKVISIIDID</w:t>
      </w:r>
    </w:p>
    <w:p w14:paraId="51A4B5D6" w14:textId="663A7B05" w:rsidR="00084E6E" w:rsidRPr="00DE2BA8"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12" w:name="_Hlk112743163"/>
      <w:r w:rsidRPr="00DE2BA8">
        <w:rPr>
          <w:rFonts w:ascii="Times New Roman" w:eastAsia="Calibri" w:hAnsi="Times New Roman" w:cs="Times New Roman"/>
          <w:b/>
          <w:sz w:val="24"/>
          <w:szCs w:val="24"/>
        </w:rPr>
        <w:t>Valdaja:</w:t>
      </w:r>
      <w:r w:rsidRPr="00DE2BA8">
        <w:rPr>
          <w:rFonts w:ascii="Times New Roman" w:eastAsia="Calibri" w:hAnsi="Times New Roman" w:cs="Times New Roman"/>
          <w:b/>
          <w:sz w:val="24"/>
          <w:szCs w:val="24"/>
        </w:rPr>
        <w:tab/>
      </w:r>
      <w:r w:rsidR="008F3ED1">
        <w:rPr>
          <w:rFonts w:ascii="Times New Roman" w:eastAsia="Calibri" w:hAnsi="Times New Roman" w:cs="Times New Roman"/>
          <w:b/>
          <w:sz w:val="24"/>
          <w:szCs w:val="24"/>
        </w:rPr>
        <w:tab/>
      </w:r>
      <w:r w:rsidRPr="00DE2BA8">
        <w:rPr>
          <w:rFonts w:ascii="Times New Roman" w:eastAsia="Calibri" w:hAnsi="Times New Roman" w:cs="Times New Roman"/>
          <w:b/>
          <w:sz w:val="24"/>
          <w:szCs w:val="24"/>
        </w:rPr>
        <w:t>Kasutaja:</w:t>
      </w:r>
    </w:p>
    <w:p w14:paraId="36E0B14E" w14:textId="6C8E501C"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bookmarkStart w:id="13" w:name="_Hlk112677574"/>
      <w:bookmarkStart w:id="14" w:name="_Hlk112677965"/>
      <w:r w:rsidRPr="00DE2BA8">
        <w:rPr>
          <w:rFonts w:ascii="Times New Roman" w:eastAsia="Times New Roman" w:hAnsi="Times New Roman" w:cs="Times New Roman"/>
          <w:sz w:val="24"/>
          <w:szCs w:val="24"/>
        </w:rPr>
        <w:t>Transpordiamet</w:t>
      </w:r>
      <w:r w:rsidRPr="00DE2BA8">
        <w:rPr>
          <w:rFonts w:ascii="Times New Roman" w:eastAsia="Times New Roman" w:hAnsi="Times New Roman" w:cs="Times New Roman"/>
          <w:sz w:val="24"/>
          <w:szCs w:val="24"/>
        </w:rPr>
        <w:tab/>
      </w:r>
      <w:r w:rsidR="008F3ED1">
        <w:rPr>
          <w:rFonts w:ascii="Times New Roman" w:eastAsia="Times New Roman" w:hAnsi="Times New Roman" w:cs="Times New Roman"/>
          <w:sz w:val="24"/>
          <w:szCs w:val="24"/>
        </w:rPr>
        <w:tab/>
      </w:r>
      <w:sdt>
        <w:sdtPr>
          <w:rPr>
            <w:rFonts w:ascii="Times New Roman" w:hAnsi="Times New Roman" w:cs="Times New Roman"/>
            <w:bCs/>
            <w:sz w:val="24"/>
            <w:szCs w:val="24"/>
          </w:rPr>
          <w:id w:val="-639496986"/>
          <w:placeholder>
            <w:docPart w:val="5B8109AEF5EF42EA948C5E69E88F9747"/>
          </w:placeholder>
          <w:text/>
        </w:sdtPr>
        <w:sdtEndPr/>
        <w:sdtContent>
          <w:r w:rsidR="00E512DE" w:rsidRPr="00E512DE">
            <w:rPr>
              <w:rFonts w:ascii="Times New Roman" w:hAnsi="Times New Roman" w:cs="Times New Roman"/>
              <w:bCs/>
              <w:sz w:val="24"/>
              <w:szCs w:val="24"/>
            </w:rPr>
            <w:t>Julianus Inkasso OÜ</w:t>
          </w:r>
        </w:sdtContent>
      </w:sdt>
    </w:p>
    <w:p w14:paraId="092779FA" w14:textId="2AA429E0" w:rsidR="00C867DC" w:rsidRPr="00DE2BA8" w:rsidRDefault="00C867DC" w:rsidP="00C867DC">
      <w:pPr>
        <w:tabs>
          <w:tab w:val="left" w:pos="4820"/>
        </w:tabs>
        <w:spacing w:after="0" w:line="240" w:lineRule="auto"/>
        <w:ind w:left="360"/>
        <w:jc w:val="both"/>
        <w:rPr>
          <w:rFonts w:ascii="Times New Roman" w:eastAsia="Calibri" w:hAnsi="Times New Roman" w:cs="Times New Roman"/>
          <w:sz w:val="24"/>
          <w:szCs w:val="24"/>
        </w:rPr>
      </w:pPr>
      <w:r w:rsidRPr="00DE2BA8">
        <w:rPr>
          <w:rFonts w:ascii="Times New Roman" w:eastAsia="Times New Roman" w:hAnsi="Times New Roman" w:cs="Times New Roman"/>
          <w:sz w:val="24"/>
          <w:szCs w:val="24"/>
        </w:rPr>
        <w:t>Reg.nr.: 70001490</w:t>
      </w:r>
      <w:r w:rsidRPr="00DE2BA8">
        <w:rPr>
          <w:rFonts w:ascii="Times New Roman" w:eastAsia="Times New Roman" w:hAnsi="Times New Roman" w:cs="Times New Roman"/>
          <w:sz w:val="24"/>
          <w:szCs w:val="24"/>
        </w:rPr>
        <w:tab/>
      </w:r>
      <w:r w:rsidR="008F3ED1">
        <w:rPr>
          <w:rFonts w:ascii="Times New Roman" w:eastAsia="Times New Roman" w:hAnsi="Times New Roman" w:cs="Times New Roman"/>
          <w:sz w:val="24"/>
          <w:szCs w:val="24"/>
        </w:rPr>
        <w:tab/>
      </w:r>
      <w:r w:rsidRPr="00DE2BA8">
        <w:rPr>
          <w:rFonts w:ascii="Times New Roman" w:eastAsia="Times New Roman" w:hAnsi="Times New Roman" w:cs="Times New Roman"/>
          <w:sz w:val="24"/>
          <w:szCs w:val="24"/>
        </w:rPr>
        <w:t>Reg.nr.:</w:t>
      </w:r>
      <w:r w:rsidRPr="00DE2BA8">
        <w:rPr>
          <w:rFonts w:ascii="Times New Roman" w:hAnsi="Times New Roman" w:cs="Times New Roman"/>
          <w:sz w:val="24"/>
          <w:szCs w:val="24"/>
        </w:rPr>
        <w:t xml:space="preserve"> </w:t>
      </w:r>
      <w:sdt>
        <w:sdtPr>
          <w:rPr>
            <w:rFonts w:ascii="Times New Roman" w:hAnsi="Times New Roman" w:cs="Times New Roman"/>
            <w:bCs/>
            <w:sz w:val="24"/>
            <w:szCs w:val="24"/>
          </w:rPr>
          <w:id w:val="-693458921"/>
          <w:placeholder>
            <w:docPart w:val="FC1B0C6CE19F4C119C052D0F679D64E0"/>
          </w:placeholder>
          <w:text/>
        </w:sdtPr>
        <w:sdtEndPr/>
        <w:sdtContent>
          <w:r w:rsidR="00E512DE" w:rsidRPr="00E512DE">
            <w:rPr>
              <w:rFonts w:ascii="Times New Roman" w:hAnsi="Times New Roman" w:cs="Times New Roman"/>
              <w:bCs/>
              <w:sz w:val="24"/>
              <w:szCs w:val="24"/>
            </w:rPr>
            <w:t>10686553</w:t>
          </w:r>
        </w:sdtContent>
      </w:sdt>
    </w:p>
    <w:p w14:paraId="0FF5B17C" w14:textId="76E738D5" w:rsidR="00D37F54" w:rsidRPr="00DE2BA8" w:rsidRDefault="00544D62" w:rsidP="00364C49">
      <w:pPr>
        <w:tabs>
          <w:tab w:val="left" w:pos="48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Valge</w:t>
      </w:r>
      <w:r w:rsidR="00084E6E" w:rsidRPr="00DE2BA8">
        <w:rPr>
          <w:rFonts w:ascii="Times New Roman" w:eastAsia="Times New Roman" w:hAnsi="Times New Roman" w:cs="Times New Roman"/>
          <w:sz w:val="24"/>
          <w:szCs w:val="24"/>
        </w:rPr>
        <w:t xml:space="preserve"> 4</w:t>
      </w:r>
      <w:r w:rsidR="00B07DB1">
        <w:rPr>
          <w:rFonts w:ascii="Times New Roman" w:eastAsia="Times New Roman" w:hAnsi="Times New Roman" w:cs="Times New Roman"/>
          <w:sz w:val="24"/>
          <w:szCs w:val="24"/>
        </w:rPr>
        <w:t>/1</w:t>
      </w:r>
      <w:r w:rsidR="00084E6E" w:rsidRPr="00DE2BA8">
        <w:rPr>
          <w:rFonts w:ascii="Times New Roman" w:eastAsia="Times New Roman" w:hAnsi="Times New Roman" w:cs="Times New Roman"/>
          <w:sz w:val="24"/>
          <w:szCs w:val="24"/>
        </w:rPr>
        <w:tab/>
      </w:r>
      <w:r w:rsidR="008F3ED1">
        <w:rPr>
          <w:rFonts w:ascii="Times New Roman" w:eastAsia="Times New Roman" w:hAnsi="Times New Roman" w:cs="Times New Roman"/>
          <w:sz w:val="24"/>
          <w:szCs w:val="24"/>
        </w:rPr>
        <w:tab/>
      </w:r>
      <w:sdt>
        <w:sdtPr>
          <w:rPr>
            <w:rFonts w:ascii="Times New Roman" w:hAnsi="Times New Roman" w:cs="Times New Roman"/>
            <w:bCs/>
            <w:sz w:val="24"/>
            <w:szCs w:val="24"/>
          </w:rPr>
          <w:id w:val="1997690432"/>
          <w:placeholder>
            <w:docPart w:val="410B5D3DB58641CA9C5B83CD66BF6BCF"/>
          </w:placeholder>
          <w:text/>
        </w:sdtPr>
        <w:sdtEndPr/>
        <w:sdtContent>
          <w:r w:rsidR="00E512DE" w:rsidRPr="00E512DE">
            <w:rPr>
              <w:rFonts w:ascii="Times New Roman" w:hAnsi="Times New Roman" w:cs="Times New Roman"/>
              <w:bCs/>
              <w:sz w:val="24"/>
              <w:szCs w:val="24"/>
            </w:rPr>
            <w:t>Toompuiestee 35</w:t>
          </w:r>
        </w:sdtContent>
      </w:sdt>
      <w:r w:rsidR="004D495F" w:rsidRPr="00DE2BA8">
        <w:rPr>
          <w:rFonts w:ascii="Times New Roman" w:eastAsia="Calibri" w:hAnsi="Times New Roman" w:cs="Times New Roman"/>
          <w:sz w:val="24"/>
          <w:szCs w:val="24"/>
        </w:rPr>
        <w:t xml:space="preserve"> </w:t>
      </w:r>
    </w:p>
    <w:p w14:paraId="64FEC51E" w14:textId="1F7C4801" w:rsidR="00084E6E" w:rsidRPr="00DE2BA8" w:rsidRDefault="00084E6E" w:rsidP="00364C49">
      <w:pPr>
        <w:tabs>
          <w:tab w:val="left" w:pos="4820"/>
        </w:tabs>
        <w:spacing w:after="0" w:line="240" w:lineRule="auto"/>
        <w:ind w:left="360"/>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1</w:t>
      </w:r>
      <w:r w:rsidR="00544D62">
        <w:rPr>
          <w:rFonts w:ascii="Times New Roman" w:eastAsia="Times New Roman" w:hAnsi="Times New Roman" w:cs="Times New Roman"/>
          <w:sz w:val="24"/>
          <w:szCs w:val="24"/>
        </w:rPr>
        <w:t>1413</w:t>
      </w:r>
      <w:r w:rsidRPr="00DE2BA8">
        <w:rPr>
          <w:rFonts w:ascii="Times New Roman" w:eastAsia="Times New Roman" w:hAnsi="Times New Roman" w:cs="Times New Roman"/>
          <w:sz w:val="24"/>
          <w:szCs w:val="24"/>
        </w:rPr>
        <w:t xml:space="preserve"> Tallinn</w:t>
      </w:r>
      <w:r w:rsidRPr="00DE2BA8">
        <w:rPr>
          <w:rFonts w:ascii="Times New Roman" w:eastAsia="Times New Roman" w:hAnsi="Times New Roman" w:cs="Times New Roman"/>
          <w:sz w:val="24"/>
          <w:szCs w:val="24"/>
        </w:rPr>
        <w:tab/>
      </w:r>
      <w:r w:rsidR="008F3ED1">
        <w:rPr>
          <w:rFonts w:ascii="Times New Roman" w:eastAsia="Times New Roman" w:hAnsi="Times New Roman" w:cs="Times New Roman"/>
          <w:sz w:val="24"/>
          <w:szCs w:val="24"/>
        </w:rPr>
        <w:tab/>
      </w:r>
      <w:sdt>
        <w:sdtPr>
          <w:rPr>
            <w:rFonts w:ascii="Times New Roman" w:hAnsi="Times New Roman" w:cs="Times New Roman"/>
            <w:bCs/>
            <w:sz w:val="24"/>
            <w:szCs w:val="24"/>
          </w:rPr>
          <w:id w:val="2867722"/>
          <w:placeholder>
            <w:docPart w:val="ADE4750B300F4E05815091AFA18B0DA9"/>
          </w:placeholder>
          <w:text/>
        </w:sdtPr>
        <w:sdtEndPr/>
        <w:sdtContent>
          <w:r w:rsidR="008430C5" w:rsidRPr="008430C5">
            <w:rPr>
              <w:rFonts w:ascii="Times New Roman" w:hAnsi="Times New Roman" w:cs="Times New Roman"/>
              <w:bCs/>
              <w:sz w:val="24"/>
              <w:szCs w:val="24"/>
            </w:rPr>
            <w:t>10149 Tallinn</w:t>
          </w:r>
        </w:sdtContent>
      </w:sdt>
      <w:r w:rsidR="004D495F" w:rsidRPr="00DE2BA8">
        <w:rPr>
          <w:rFonts w:ascii="Times New Roman" w:eastAsia="Calibri" w:hAnsi="Times New Roman" w:cs="Times New Roman"/>
          <w:sz w:val="24"/>
          <w:szCs w:val="24"/>
        </w:rPr>
        <w:t xml:space="preserve"> </w:t>
      </w:r>
    </w:p>
    <w:p w14:paraId="1CDCEA31" w14:textId="7DE31551"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Telefon: (+372) 6</w:t>
      </w:r>
      <w:r w:rsidR="00FC3865">
        <w:rPr>
          <w:rFonts w:ascii="Times New Roman" w:eastAsia="Times New Roman" w:hAnsi="Times New Roman" w:cs="Times New Roman"/>
          <w:sz w:val="24"/>
          <w:szCs w:val="24"/>
        </w:rPr>
        <w:t>20</w:t>
      </w:r>
      <w:r w:rsidRPr="00DE2BA8">
        <w:rPr>
          <w:rFonts w:ascii="Times New Roman" w:eastAsia="Times New Roman" w:hAnsi="Times New Roman" w:cs="Times New Roman"/>
          <w:sz w:val="24"/>
          <w:szCs w:val="24"/>
        </w:rPr>
        <w:t xml:space="preserve"> </w:t>
      </w:r>
      <w:r w:rsidR="00FC3865">
        <w:rPr>
          <w:rFonts w:ascii="Times New Roman" w:eastAsia="Times New Roman" w:hAnsi="Times New Roman" w:cs="Times New Roman"/>
          <w:sz w:val="24"/>
          <w:szCs w:val="24"/>
        </w:rPr>
        <w:t>12</w:t>
      </w:r>
      <w:r w:rsidRPr="00DE2BA8">
        <w:rPr>
          <w:rFonts w:ascii="Times New Roman" w:eastAsia="Times New Roman" w:hAnsi="Times New Roman" w:cs="Times New Roman"/>
          <w:sz w:val="24"/>
          <w:szCs w:val="24"/>
        </w:rPr>
        <w:t>00</w:t>
      </w:r>
      <w:r w:rsidRPr="00DE2BA8">
        <w:rPr>
          <w:rFonts w:ascii="Times New Roman" w:eastAsia="Times New Roman" w:hAnsi="Times New Roman" w:cs="Times New Roman"/>
          <w:sz w:val="24"/>
          <w:szCs w:val="24"/>
        </w:rPr>
        <w:tab/>
      </w:r>
      <w:r w:rsidR="008F3ED1">
        <w:rPr>
          <w:rFonts w:ascii="Times New Roman" w:eastAsia="Times New Roman" w:hAnsi="Times New Roman" w:cs="Times New Roman"/>
          <w:sz w:val="24"/>
          <w:szCs w:val="24"/>
        </w:rPr>
        <w:tab/>
      </w:r>
      <w:r w:rsidRPr="00DE2BA8">
        <w:rPr>
          <w:rFonts w:ascii="Times New Roman" w:eastAsia="Times New Roman" w:hAnsi="Times New Roman" w:cs="Times New Roman"/>
          <w:sz w:val="24"/>
          <w:szCs w:val="24"/>
        </w:rPr>
        <w:t>Telefon: (+3</w:t>
      </w:r>
      <w:r w:rsidR="007E1ACD">
        <w:rPr>
          <w:rFonts w:ascii="Times New Roman" w:eastAsia="Times New Roman" w:hAnsi="Times New Roman" w:cs="Times New Roman"/>
          <w:sz w:val="24"/>
          <w:szCs w:val="24"/>
        </w:rPr>
        <w:t>72</w:t>
      </w:r>
      <w:r w:rsidRPr="00DE2BA8">
        <w:rPr>
          <w:rFonts w:ascii="Times New Roman" w:eastAsia="Times New Roman" w:hAnsi="Times New Roman" w:cs="Times New Roman"/>
          <w:sz w:val="24"/>
          <w:szCs w:val="24"/>
        </w:rPr>
        <w:t xml:space="preserve">) </w:t>
      </w:r>
      <w:bookmarkStart w:id="15" w:name="_Hlk112678298"/>
      <w:sdt>
        <w:sdtPr>
          <w:rPr>
            <w:rFonts w:ascii="Times New Roman" w:hAnsi="Times New Roman" w:cs="Times New Roman"/>
            <w:bCs/>
            <w:sz w:val="24"/>
            <w:szCs w:val="24"/>
          </w:rPr>
          <w:id w:val="2143622298"/>
          <w:placeholder>
            <w:docPart w:val="5095A37E43FF4B009AB7913BEE604B75"/>
          </w:placeholder>
          <w:text/>
        </w:sdtPr>
        <w:sdtEndPr/>
        <w:sdtContent>
          <w:r w:rsidR="008430C5" w:rsidRPr="008430C5">
            <w:rPr>
              <w:rFonts w:ascii="Times New Roman" w:hAnsi="Times New Roman" w:cs="Times New Roman"/>
              <w:bCs/>
              <w:sz w:val="24"/>
              <w:szCs w:val="24"/>
            </w:rPr>
            <w:t>681 4400</w:t>
          </w:r>
        </w:sdtContent>
      </w:sdt>
    </w:p>
    <w:bookmarkEnd w:id="15"/>
    <w:p w14:paraId="6211088E" w14:textId="0BB5C528"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 xml:space="preserve">E-post: </w:t>
      </w:r>
      <w:hyperlink r:id="rId13" w:history="1">
        <w:r w:rsidRPr="00DE2BA8">
          <w:rPr>
            <w:rStyle w:val="Hperlink"/>
            <w:rFonts w:ascii="Times New Roman" w:eastAsia="Times New Roman" w:hAnsi="Times New Roman" w:cs="Times New Roman"/>
            <w:sz w:val="24"/>
            <w:szCs w:val="24"/>
          </w:rPr>
          <w:t>info@transpordiamet.ee</w:t>
        </w:r>
      </w:hyperlink>
      <w:r w:rsidRPr="00DE2BA8">
        <w:rPr>
          <w:rFonts w:ascii="Times New Roman" w:eastAsia="Times New Roman" w:hAnsi="Times New Roman" w:cs="Times New Roman"/>
          <w:sz w:val="24"/>
          <w:szCs w:val="24"/>
        </w:rPr>
        <w:tab/>
      </w:r>
      <w:r w:rsidR="008F3ED1">
        <w:rPr>
          <w:rFonts w:ascii="Times New Roman" w:eastAsia="Times New Roman" w:hAnsi="Times New Roman" w:cs="Times New Roman"/>
          <w:sz w:val="24"/>
          <w:szCs w:val="24"/>
        </w:rPr>
        <w:tab/>
      </w:r>
      <w:r w:rsidRPr="00DE2BA8">
        <w:rPr>
          <w:rFonts w:ascii="Times New Roman" w:eastAsia="Times New Roman" w:hAnsi="Times New Roman" w:cs="Times New Roman"/>
          <w:sz w:val="24"/>
          <w:szCs w:val="24"/>
        </w:rPr>
        <w:t xml:space="preserve">E-post: </w:t>
      </w:r>
      <w:sdt>
        <w:sdtPr>
          <w:rPr>
            <w:rStyle w:val="Hperlink"/>
            <w:rFonts w:ascii="Times New Roman" w:hAnsi="Times New Roman" w:cs="Times New Roman"/>
            <w:sz w:val="24"/>
            <w:szCs w:val="24"/>
          </w:rPr>
          <w:id w:val="171612711"/>
          <w:placeholder>
            <w:docPart w:val="8DFFF155760248BB9D6D82B046D05605"/>
          </w:placeholder>
          <w:text/>
        </w:sdtPr>
        <w:sdtEndPr>
          <w:rPr>
            <w:rStyle w:val="Hperlink"/>
          </w:rPr>
        </w:sdtEndPr>
        <w:sdtContent>
          <w:r w:rsidR="00BF2628" w:rsidRPr="00340605">
            <w:rPr>
              <w:rStyle w:val="Hperlink"/>
              <w:rFonts w:ascii="Times New Roman" w:hAnsi="Times New Roman" w:cs="Times New Roman"/>
              <w:sz w:val="24"/>
              <w:szCs w:val="24"/>
            </w:rPr>
            <w:t>inkasso@julianus.ee</w:t>
          </w:r>
        </w:sdtContent>
      </w:sdt>
    </w:p>
    <w:p w14:paraId="26651C40" w14:textId="77777777" w:rsidR="00C867DC" w:rsidRPr="00DE2BA8"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bookmarkStart w:id="16" w:name="_Hlk112677606"/>
      <w:bookmarkEnd w:id="13"/>
    </w:p>
    <w:p w14:paraId="0FF99B25" w14:textId="049E3863" w:rsidR="00C867DC" w:rsidRPr="008D6EE3"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sz w:val="24"/>
          <w:szCs w:val="24"/>
        </w:rPr>
        <w:t>_____________________</w:t>
      </w:r>
      <w:r w:rsidRPr="008D6EE3">
        <w:rPr>
          <w:rFonts w:ascii="Times New Roman" w:hAnsi="Times New Roman" w:cs="Times New Roman"/>
          <w:sz w:val="24"/>
          <w:szCs w:val="24"/>
        </w:rPr>
        <w:tab/>
      </w:r>
      <w:r w:rsidRPr="008D6EE3">
        <w:rPr>
          <w:rFonts w:ascii="Times New Roman" w:hAnsi="Times New Roman" w:cs="Times New Roman"/>
          <w:sz w:val="24"/>
          <w:szCs w:val="24"/>
        </w:rPr>
        <w:tab/>
      </w:r>
      <w:r w:rsidRPr="008D6EE3">
        <w:rPr>
          <w:rFonts w:ascii="Times New Roman" w:hAnsi="Times New Roman" w:cs="Times New Roman"/>
          <w:sz w:val="24"/>
          <w:szCs w:val="24"/>
        </w:rPr>
        <w:tab/>
      </w:r>
      <w:r w:rsidR="008F3ED1">
        <w:rPr>
          <w:rFonts w:ascii="Times New Roman" w:hAnsi="Times New Roman" w:cs="Times New Roman"/>
          <w:sz w:val="24"/>
          <w:szCs w:val="24"/>
        </w:rPr>
        <w:t xml:space="preserve">  </w:t>
      </w:r>
      <w:r w:rsidRPr="008D6EE3">
        <w:rPr>
          <w:rFonts w:ascii="Times New Roman" w:hAnsi="Times New Roman" w:cs="Times New Roman"/>
          <w:sz w:val="24"/>
          <w:szCs w:val="24"/>
        </w:rPr>
        <w:t>_____________________</w:t>
      </w:r>
    </w:p>
    <w:p w14:paraId="362AF2AE" w14:textId="43065236" w:rsidR="00EA768D" w:rsidRPr="00A14A74" w:rsidRDefault="00A14A74" w:rsidP="00E3050B">
      <w:pPr>
        <w:tabs>
          <w:tab w:val="left" w:pos="3960"/>
          <w:tab w:val="left" w:pos="4678"/>
          <w:tab w:val="left" w:pos="4820"/>
          <w:tab w:val="left" w:pos="6660"/>
        </w:tabs>
        <w:spacing w:after="0" w:line="240" w:lineRule="auto"/>
        <w:ind w:left="360"/>
        <w:contextualSpacing/>
        <w:jc w:val="both"/>
        <w:rPr>
          <w:rFonts w:ascii="Times New Roman" w:hAnsi="Times New Roman" w:cs="Times New Roman"/>
          <w:iCs/>
          <w:sz w:val="24"/>
          <w:szCs w:val="24"/>
        </w:rPr>
      </w:pPr>
      <w:r>
        <w:rPr>
          <w:rFonts w:ascii="Times New Roman" w:hAnsi="Times New Roman" w:cs="Times New Roman"/>
          <w:i/>
          <w:color w:val="808080"/>
          <w:sz w:val="24"/>
          <w:szCs w:val="24"/>
        </w:rPr>
        <w:t>(</w:t>
      </w:r>
      <w:r w:rsidR="00C867DC" w:rsidRPr="00A14A74">
        <w:rPr>
          <w:rFonts w:ascii="Times New Roman" w:hAnsi="Times New Roman" w:cs="Times New Roman"/>
          <w:iCs/>
          <w:color w:val="808080"/>
          <w:sz w:val="24"/>
          <w:szCs w:val="24"/>
        </w:rPr>
        <w:t>allkirjastatud digitaalselt</w:t>
      </w:r>
      <w:r>
        <w:rPr>
          <w:rFonts w:ascii="Times New Roman" w:hAnsi="Times New Roman" w:cs="Times New Roman"/>
          <w:iCs/>
          <w:color w:val="808080"/>
          <w:sz w:val="24"/>
          <w:szCs w:val="24"/>
        </w:rPr>
        <w:t>)</w:t>
      </w:r>
      <w:r w:rsidR="00C867DC" w:rsidRPr="00A14A74">
        <w:rPr>
          <w:rFonts w:ascii="Times New Roman" w:hAnsi="Times New Roman" w:cs="Times New Roman"/>
          <w:iCs/>
          <w:color w:val="808080"/>
          <w:sz w:val="24"/>
          <w:szCs w:val="24"/>
        </w:rPr>
        <w:tab/>
      </w:r>
      <w:r w:rsidR="00C867DC" w:rsidRPr="00A14A74">
        <w:rPr>
          <w:rFonts w:ascii="Times New Roman" w:hAnsi="Times New Roman" w:cs="Times New Roman"/>
          <w:iCs/>
          <w:color w:val="808080"/>
          <w:sz w:val="24"/>
          <w:szCs w:val="24"/>
        </w:rPr>
        <w:tab/>
      </w:r>
      <w:r w:rsidR="00C867DC" w:rsidRPr="00A14A74">
        <w:rPr>
          <w:rFonts w:ascii="Times New Roman" w:hAnsi="Times New Roman" w:cs="Times New Roman"/>
          <w:iCs/>
          <w:color w:val="808080"/>
          <w:sz w:val="24"/>
          <w:szCs w:val="24"/>
        </w:rPr>
        <w:tab/>
      </w:r>
      <w:r w:rsidR="008F3ED1">
        <w:rPr>
          <w:rFonts w:ascii="Times New Roman" w:hAnsi="Times New Roman" w:cs="Times New Roman"/>
          <w:iCs/>
          <w:color w:val="808080"/>
          <w:sz w:val="24"/>
          <w:szCs w:val="24"/>
        </w:rPr>
        <w:t xml:space="preserve">  </w:t>
      </w:r>
      <w:r>
        <w:rPr>
          <w:rFonts w:ascii="Times New Roman" w:hAnsi="Times New Roman" w:cs="Times New Roman"/>
          <w:iCs/>
          <w:color w:val="808080"/>
          <w:sz w:val="24"/>
          <w:szCs w:val="24"/>
        </w:rPr>
        <w:t>(</w:t>
      </w:r>
      <w:r w:rsidR="00C867DC" w:rsidRPr="00A14A74">
        <w:rPr>
          <w:rFonts w:ascii="Times New Roman" w:hAnsi="Times New Roman" w:cs="Times New Roman"/>
          <w:iCs/>
          <w:color w:val="808080"/>
          <w:sz w:val="24"/>
          <w:szCs w:val="24"/>
        </w:rPr>
        <w:t>allkirjastatud digitaalselt</w:t>
      </w:r>
      <w:bookmarkEnd w:id="12"/>
      <w:bookmarkEnd w:id="14"/>
      <w:bookmarkEnd w:id="16"/>
      <w:r>
        <w:rPr>
          <w:rFonts w:ascii="Times New Roman" w:hAnsi="Times New Roman" w:cs="Times New Roman"/>
          <w:iCs/>
          <w:color w:val="808080"/>
          <w:sz w:val="24"/>
          <w:szCs w:val="24"/>
        </w:rPr>
        <w:t>)</w:t>
      </w:r>
    </w:p>
    <w:p w14:paraId="466C6816" w14:textId="77777777" w:rsidR="003917FF" w:rsidRDefault="003917FF">
      <w:pPr>
        <w:rPr>
          <w:rFonts w:ascii="Times New Roman" w:eastAsia="Calibri" w:hAnsi="Times New Roman" w:cs="Times New Roman"/>
          <w:b/>
          <w:sz w:val="24"/>
          <w:szCs w:val="24"/>
        </w:rPr>
      </w:pPr>
      <w:bookmarkStart w:id="17" w:name="_Hlk529435498"/>
      <w:r>
        <w:rPr>
          <w:rFonts w:ascii="Times New Roman" w:eastAsia="Calibri" w:hAnsi="Times New Roman" w:cs="Times New Roman"/>
          <w:b/>
          <w:sz w:val="24"/>
          <w:szCs w:val="24"/>
        </w:rPr>
        <w:br w:type="page"/>
      </w:r>
    </w:p>
    <w:p w14:paraId="106709B7" w14:textId="15BFD10E" w:rsidR="00084E6E" w:rsidRPr="00C10DEA" w:rsidRDefault="00084E6E" w:rsidP="008F3ED1">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 xml:space="preserve">Liiklusregistri andmetele juurdepääsu lepingu </w:t>
      </w:r>
      <w:r w:rsidR="00756AB9">
        <w:rPr>
          <w:rFonts w:ascii="Times New Roman" w:eastAsia="Calibri" w:hAnsi="Times New Roman" w:cs="Times New Roman"/>
          <w:b/>
          <w:sz w:val="24"/>
          <w:szCs w:val="24"/>
        </w:rPr>
        <w:t>l</w:t>
      </w:r>
      <w:r w:rsidRPr="00C10DEA">
        <w:rPr>
          <w:rFonts w:ascii="Times New Roman" w:eastAsia="Calibri" w:hAnsi="Times New Roman" w:cs="Times New Roman"/>
          <w:b/>
          <w:sz w:val="24"/>
          <w:szCs w:val="24"/>
        </w:rPr>
        <w:t xml:space="preserve">isa </w:t>
      </w:r>
      <w:bookmarkEnd w:id="17"/>
      <w:r w:rsidRPr="00C10DEA">
        <w:rPr>
          <w:rFonts w:ascii="Times New Roman" w:eastAsia="Calibri" w:hAnsi="Times New Roman" w:cs="Times New Roman"/>
          <w:b/>
          <w:sz w:val="24"/>
          <w:szCs w:val="24"/>
        </w:rPr>
        <w:t>1</w:t>
      </w:r>
    </w:p>
    <w:p w14:paraId="5BEC5884"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150CB226"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231B0864" w14:textId="77777777" w:rsidR="00084E6E" w:rsidRPr="00C10DEA" w:rsidRDefault="00084E6E" w:rsidP="00364C49">
      <w:pPr>
        <w:autoSpaceDE w:val="0"/>
        <w:autoSpaceDN w:val="0"/>
        <w:adjustRightInd w:val="0"/>
        <w:spacing w:after="0" w:line="240" w:lineRule="auto"/>
        <w:ind w:left="360"/>
        <w:jc w:val="center"/>
        <w:rPr>
          <w:rFonts w:ascii="Times New Roman" w:eastAsia="Calibri" w:hAnsi="Times New Roman" w:cs="Times New Roman"/>
          <w:b/>
          <w:sz w:val="24"/>
          <w:szCs w:val="24"/>
        </w:rPr>
      </w:pPr>
      <w:r w:rsidRPr="00C10DEA">
        <w:rPr>
          <w:rFonts w:ascii="Times New Roman" w:eastAsia="Calibri" w:hAnsi="Times New Roman" w:cs="Times New Roman"/>
          <w:b/>
          <w:sz w:val="24"/>
          <w:szCs w:val="24"/>
        </w:rPr>
        <w:t>Andmete loetelu</w:t>
      </w:r>
    </w:p>
    <w:p w14:paraId="5F1D9AB9"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0DC5A678" w14:textId="77777777" w:rsidR="00084E6E" w:rsidRPr="00C10DEA" w:rsidRDefault="00084E6E" w:rsidP="00364C49">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Kasutajale võimaldatakse juurdepääs järgmistele liiklusregistri andmetele:</w:t>
      </w:r>
    </w:p>
    <w:p w14:paraId="728FF55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17C45A89" w14:textId="5A58416B"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Teenuse nimi: </w:t>
      </w:r>
      <w:r w:rsidR="00AB4A76" w:rsidRPr="00AB4A76">
        <w:rPr>
          <w:rFonts w:ascii="Times New Roman" w:eastAsia="Calibri" w:hAnsi="Times New Roman" w:cs="Times New Roman"/>
          <w:b/>
          <w:bCs/>
          <w:sz w:val="24"/>
          <w:szCs w:val="24"/>
        </w:rPr>
        <w:t>soidukParkimine.v1</w:t>
      </w:r>
    </w:p>
    <w:p w14:paraId="2AD7D7F0"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3583EB47" w14:textId="6C54CEB2"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bookmarkStart w:id="18" w:name="_Hlk536457181"/>
      <w:r w:rsidRPr="00C10DEA">
        <w:rPr>
          <w:rFonts w:ascii="Times New Roman" w:eastAsia="Calibri" w:hAnsi="Times New Roman" w:cs="Times New Roman"/>
          <w:b/>
          <w:sz w:val="24"/>
          <w:szCs w:val="24"/>
        </w:rPr>
        <w:t>Sisend:</w:t>
      </w:r>
    </w:p>
    <w:p w14:paraId="20E5DB83" w14:textId="27D63C33" w:rsidR="00084E6E" w:rsidRPr="00C10DEA" w:rsidRDefault="003F0C62"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õiduki registreerimis</w:t>
      </w:r>
      <w:r w:rsidR="00AB4A76">
        <w:rPr>
          <w:rFonts w:ascii="Times New Roman" w:eastAsia="Calibri" w:hAnsi="Times New Roman" w:cs="Times New Roman"/>
          <w:bCs/>
          <w:sz w:val="24"/>
          <w:szCs w:val="24"/>
        </w:rPr>
        <w:t xml:space="preserve">märgi </w:t>
      </w:r>
      <w:r w:rsidR="00084E6E" w:rsidRPr="00C10DEA">
        <w:rPr>
          <w:rFonts w:ascii="Times New Roman" w:eastAsia="Calibri" w:hAnsi="Times New Roman" w:cs="Times New Roman"/>
          <w:bCs/>
          <w:sz w:val="24"/>
          <w:szCs w:val="24"/>
        </w:rPr>
        <w:t xml:space="preserve">number; </w:t>
      </w:r>
    </w:p>
    <w:p w14:paraId="2D22E677" w14:textId="77777777" w:rsidR="00084E6E" w:rsidRPr="00C10DEA" w:rsidRDefault="00084E6E"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C10DEA">
        <w:rPr>
          <w:rFonts w:ascii="Times New Roman" w:eastAsia="Calibri" w:hAnsi="Times New Roman" w:cs="Times New Roman"/>
          <w:bCs/>
          <w:sz w:val="24"/>
          <w:szCs w:val="24"/>
        </w:rPr>
        <w:t>parkimistingimuste rikkumise aeg.</w:t>
      </w:r>
    </w:p>
    <w:p w14:paraId="2EF02DB6"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4F1667B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Väljund:</w:t>
      </w:r>
    </w:p>
    <w:bookmarkEnd w:id="18"/>
    <w:p w14:paraId="2995FE6C" w14:textId="52DF5948" w:rsidR="00084E6E" w:rsidRPr="00C10DEA" w:rsidRDefault="003F0C62"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omaniku või vastutava kasutaja isiku- või registrikood; </w:t>
      </w:r>
    </w:p>
    <w:p w14:paraId="7A4E4362" w14:textId="52112DF9" w:rsidR="00084E6E" w:rsidRPr="00C10DEA" w:rsidRDefault="00084E6E"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Cs/>
          <w:sz w:val="24"/>
          <w:szCs w:val="24"/>
        </w:rPr>
        <w:t xml:space="preserve">juhul, kui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õiduki staatus liiklusregistris on „Võõrandatud“, tagastatakse vastus „Andmeid ei tulnud“.</w:t>
      </w:r>
      <w:r>
        <w:rPr>
          <w:rFonts w:ascii="Times New Roman" w:eastAsia="Calibri" w:hAnsi="Times New Roman" w:cs="Times New Roman"/>
          <w:bCs/>
          <w:sz w:val="24"/>
          <w:szCs w:val="24"/>
        </w:rPr>
        <w:t xml:space="preserve"> </w:t>
      </w:r>
    </w:p>
    <w:p w14:paraId="277BF1C0"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58F622FF"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75A97F14" w14:textId="77777777" w:rsidR="00084E6E" w:rsidRPr="00C10DEA" w:rsidRDefault="00084E6E" w:rsidP="00364C49">
      <w:pPr>
        <w:spacing w:after="0" w:line="240" w:lineRule="auto"/>
      </w:pPr>
    </w:p>
    <w:p w14:paraId="027D186E" w14:textId="77777777" w:rsidR="00084E6E" w:rsidRPr="00C10DEA" w:rsidRDefault="00084E6E" w:rsidP="00364C49">
      <w:pPr>
        <w:spacing w:after="0" w:line="240" w:lineRule="auto"/>
      </w:pPr>
      <w:r w:rsidRPr="00C10DEA">
        <w:br w:type="page"/>
      </w:r>
    </w:p>
    <w:p w14:paraId="0336A79F" w14:textId="7AC3BE81" w:rsidR="00084E6E" w:rsidRPr="00C10DEA" w:rsidRDefault="00084E6E" w:rsidP="008F3ED1">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lepingu </w:t>
      </w:r>
      <w:r w:rsidR="00756AB9">
        <w:rPr>
          <w:rFonts w:ascii="Times New Roman" w:hAnsi="Times New Roman" w:cs="Times New Roman"/>
          <w:b/>
          <w:sz w:val="24"/>
          <w:szCs w:val="24"/>
        </w:rPr>
        <w:t>l</w:t>
      </w:r>
      <w:r w:rsidRPr="00C10DEA">
        <w:rPr>
          <w:rFonts w:ascii="Times New Roman" w:hAnsi="Times New Roman" w:cs="Times New Roman"/>
          <w:b/>
          <w:sz w:val="24"/>
          <w:szCs w:val="24"/>
        </w:rPr>
        <w:t>isa 2</w:t>
      </w:r>
    </w:p>
    <w:p w14:paraId="62C92DAA" w14:textId="77777777" w:rsidR="00084E6E" w:rsidRPr="00C10DEA" w:rsidRDefault="00084E6E" w:rsidP="00364C49">
      <w:pPr>
        <w:spacing w:after="0" w:line="240" w:lineRule="auto"/>
        <w:jc w:val="right"/>
        <w:rPr>
          <w:rFonts w:ascii="Times New Roman" w:hAnsi="Times New Roman" w:cs="Times New Roman"/>
          <w:b/>
          <w:sz w:val="24"/>
          <w:szCs w:val="24"/>
        </w:rPr>
      </w:pPr>
    </w:p>
    <w:p w14:paraId="5AE9C7B9" w14:textId="77777777" w:rsidR="00084E6E" w:rsidRPr="00C10DEA" w:rsidRDefault="00084E6E" w:rsidP="00364C49">
      <w:pPr>
        <w:spacing w:after="0" w:line="240" w:lineRule="auto"/>
        <w:jc w:val="right"/>
        <w:rPr>
          <w:rFonts w:ascii="Times New Roman" w:hAnsi="Times New Roman" w:cs="Times New Roman"/>
          <w:b/>
          <w:sz w:val="24"/>
          <w:szCs w:val="24"/>
        </w:rPr>
      </w:pPr>
    </w:p>
    <w:p w14:paraId="559FE371" w14:textId="77777777" w:rsidR="00084E6E" w:rsidRPr="00C10DEA" w:rsidRDefault="00084E6E" w:rsidP="00364C49">
      <w:pPr>
        <w:spacing w:after="0" w:line="240" w:lineRule="auto"/>
        <w:jc w:val="center"/>
        <w:rPr>
          <w:rFonts w:ascii="Times New Roman" w:hAnsi="Times New Roman" w:cs="Times New Roman"/>
          <w:b/>
          <w:sz w:val="24"/>
          <w:szCs w:val="24"/>
        </w:rPr>
      </w:pPr>
      <w:r w:rsidRPr="00C10DEA">
        <w:rPr>
          <w:rFonts w:ascii="Times New Roman" w:hAnsi="Times New Roman" w:cs="Times New Roman"/>
          <w:b/>
          <w:sz w:val="24"/>
          <w:szCs w:val="24"/>
        </w:rPr>
        <w:t>Isikuandmete töötlemine</w:t>
      </w:r>
    </w:p>
    <w:p w14:paraId="71E53AB8" w14:textId="77777777" w:rsidR="00084E6E" w:rsidRPr="00C10DEA" w:rsidRDefault="00084E6E" w:rsidP="00364C49">
      <w:pPr>
        <w:spacing w:after="0" w:line="240" w:lineRule="auto"/>
        <w:jc w:val="center"/>
        <w:rPr>
          <w:rFonts w:ascii="Times New Roman" w:hAnsi="Times New Roman" w:cs="Times New Roman"/>
          <w:sz w:val="24"/>
          <w:szCs w:val="24"/>
        </w:rPr>
      </w:pPr>
    </w:p>
    <w:p w14:paraId="020A886D" w14:textId="6F6BEA4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19" w:name="_Hlk51752866"/>
      <w:r w:rsidRPr="00C10DEA">
        <w:rPr>
          <w:rFonts w:ascii="Times New Roman" w:hAnsi="Times New Roman" w:cs="Times New Roman"/>
          <w:sz w:val="24"/>
          <w:szCs w:val="24"/>
        </w:rPr>
        <w:t xml:space="preserve">Lepingu täitmisega seotud isikuandmete töötlemisel tuleb rakendada asjakohaseid tehnilisi ja korralduslikke meetmeid sellisel viisil, et töötlemine vastab </w:t>
      </w:r>
      <w:r w:rsidR="00B440DD">
        <w:rPr>
          <w:rFonts w:ascii="Times New Roman" w:hAnsi="Times New Roman" w:cs="Times New Roman"/>
          <w:sz w:val="24"/>
          <w:szCs w:val="24"/>
        </w:rPr>
        <w:t>IKÜM</w:t>
      </w:r>
      <w:r w:rsidRPr="00C10DEA">
        <w:rPr>
          <w:rFonts w:ascii="Times New Roman" w:hAnsi="Times New Roman" w:cs="Times New Roman"/>
          <w:sz w:val="24"/>
          <w:szCs w:val="24"/>
        </w:rPr>
        <w:t>-</w:t>
      </w:r>
      <w:proofErr w:type="spellStart"/>
      <w:r w:rsidRPr="00C10DEA">
        <w:rPr>
          <w:rFonts w:ascii="Times New Roman" w:hAnsi="Times New Roman" w:cs="Times New Roman"/>
          <w:sz w:val="24"/>
          <w:szCs w:val="24"/>
        </w:rPr>
        <w:t>is</w:t>
      </w:r>
      <w:proofErr w:type="spellEnd"/>
      <w:r w:rsidRPr="00C10DEA">
        <w:rPr>
          <w:rFonts w:ascii="Times New Roman" w:hAnsi="Times New Roman" w:cs="Times New Roman"/>
          <w:sz w:val="24"/>
          <w:szCs w:val="24"/>
        </w:rPr>
        <w:t xml:space="preserve"> ja</w:t>
      </w:r>
      <w:r>
        <w:rPr>
          <w:rFonts w:ascii="Times New Roman" w:hAnsi="Times New Roman" w:cs="Times New Roman"/>
          <w:sz w:val="24"/>
          <w:szCs w:val="24"/>
        </w:rPr>
        <w:br/>
      </w:r>
      <w:proofErr w:type="spellStart"/>
      <w:r w:rsidRPr="00C10DEA">
        <w:rPr>
          <w:rFonts w:ascii="Times New Roman" w:hAnsi="Times New Roman" w:cs="Times New Roman"/>
          <w:sz w:val="24"/>
          <w:szCs w:val="24"/>
        </w:rPr>
        <w:t>IKS-is</w:t>
      </w:r>
      <w:proofErr w:type="spellEnd"/>
      <w:r w:rsidRPr="00C10DEA">
        <w:rPr>
          <w:rFonts w:ascii="Times New Roman" w:hAnsi="Times New Roman" w:cs="Times New Roman"/>
          <w:sz w:val="24"/>
          <w:szCs w:val="24"/>
        </w:rPr>
        <w:t xml:space="preserve"> sätestatud nõuetele (edaspidi koos </w:t>
      </w:r>
      <w:r w:rsidR="00756AB9" w:rsidRPr="00BD2EC6">
        <w:rPr>
          <w:rFonts w:ascii="Times New Roman" w:hAnsi="Times New Roman" w:cs="Times New Roman"/>
          <w:b/>
          <w:bCs/>
          <w:sz w:val="24"/>
          <w:szCs w:val="24"/>
        </w:rPr>
        <w:t>i</w:t>
      </w:r>
      <w:r w:rsidRPr="00F614E6">
        <w:rPr>
          <w:rFonts w:ascii="Times New Roman" w:hAnsi="Times New Roman" w:cs="Times New Roman"/>
          <w:b/>
          <w:bCs/>
          <w:sz w:val="24"/>
          <w:szCs w:val="24"/>
        </w:rPr>
        <w:t>sikuandmete</w:t>
      </w:r>
      <w:r w:rsidRPr="00803F25">
        <w:rPr>
          <w:rFonts w:ascii="Times New Roman" w:hAnsi="Times New Roman"/>
          <w:b/>
          <w:sz w:val="24"/>
        </w:rPr>
        <w:t xml:space="preserve"> õigusaktid</w:t>
      </w:r>
      <w:r w:rsidRPr="00C10DEA">
        <w:rPr>
          <w:rFonts w:ascii="Times New Roman" w:hAnsi="Times New Roman" w:cs="Times New Roman"/>
          <w:sz w:val="24"/>
          <w:szCs w:val="24"/>
        </w:rPr>
        <w:t>)</w:t>
      </w:r>
      <w:bookmarkEnd w:id="19"/>
      <w:r w:rsidRPr="00C10DEA">
        <w:rPr>
          <w:rFonts w:ascii="Times New Roman" w:hAnsi="Times New Roman" w:cs="Times New Roman"/>
          <w:sz w:val="24"/>
          <w:szCs w:val="24"/>
        </w:rPr>
        <w:t>.</w:t>
      </w:r>
    </w:p>
    <w:p w14:paraId="69208082" w14:textId="66964527" w:rsidR="00084E6E"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20" w:name="_Hlk51752878"/>
      <w:r w:rsidRPr="00C10DEA">
        <w:rPr>
          <w:rFonts w:ascii="Times New Roman" w:hAnsi="Times New Roman" w:cs="Times New Roman"/>
          <w:sz w:val="24"/>
          <w:szCs w:val="24"/>
        </w:rPr>
        <w:t xml:space="preserve">Kasutajal on keelatud kaasata teist kasutajat ilma </w:t>
      </w:r>
      <w:r w:rsidR="001F6D76">
        <w:rPr>
          <w:rFonts w:ascii="Times New Roman" w:hAnsi="Times New Roman" w:cs="Times New Roman"/>
          <w:sz w:val="24"/>
          <w:szCs w:val="24"/>
        </w:rPr>
        <w:t>v</w:t>
      </w:r>
      <w:r w:rsidRPr="00C10DEA">
        <w:rPr>
          <w:rFonts w:ascii="Times New Roman" w:hAnsi="Times New Roman" w:cs="Times New Roman"/>
          <w:sz w:val="24"/>
          <w:szCs w:val="24"/>
        </w:rPr>
        <w:t>aldaja eelneva kirjaliku loata</w:t>
      </w:r>
      <w:bookmarkEnd w:id="20"/>
      <w:r w:rsidR="00AE354E">
        <w:rPr>
          <w:rFonts w:ascii="Times New Roman" w:hAnsi="Times New Roman" w:cs="Times New Roman"/>
          <w:sz w:val="24"/>
          <w:szCs w:val="24"/>
        </w:rPr>
        <w:t xml:space="preserve">, </w:t>
      </w:r>
      <w:r w:rsidR="006316A6" w:rsidRPr="0025035A">
        <w:rPr>
          <w:rFonts w:ascii="Times New Roman" w:hAnsi="Times New Roman" w:cs="Times New Roman"/>
          <w:sz w:val="24"/>
          <w:szCs w:val="24"/>
        </w:rPr>
        <w:t>välja</w:t>
      </w:r>
      <w:r w:rsidR="00437F15" w:rsidRPr="0025035A">
        <w:rPr>
          <w:rFonts w:ascii="Times New Roman" w:hAnsi="Times New Roman" w:cs="Times New Roman"/>
          <w:sz w:val="24"/>
          <w:szCs w:val="24"/>
        </w:rPr>
        <w:t xml:space="preserve"> </w:t>
      </w:r>
      <w:r w:rsidR="006316A6" w:rsidRPr="0025035A">
        <w:rPr>
          <w:rFonts w:ascii="Times New Roman" w:hAnsi="Times New Roman" w:cs="Times New Roman"/>
          <w:sz w:val="24"/>
          <w:szCs w:val="24"/>
        </w:rPr>
        <w:t xml:space="preserve">arvatud </w:t>
      </w:r>
      <w:r w:rsidR="00375651" w:rsidRPr="0025035A">
        <w:rPr>
          <w:rFonts w:ascii="Times New Roman" w:hAnsi="Times New Roman" w:cs="Times New Roman"/>
          <w:sz w:val="24"/>
          <w:szCs w:val="24"/>
        </w:rPr>
        <w:t xml:space="preserve">isikud, kes esindavad </w:t>
      </w:r>
      <w:r w:rsidR="007829A0" w:rsidRPr="0025035A">
        <w:rPr>
          <w:rFonts w:ascii="Times New Roman" w:hAnsi="Times New Roman" w:cs="Times New Roman"/>
          <w:sz w:val="24"/>
          <w:szCs w:val="24"/>
        </w:rPr>
        <w:t>kasutajat</w:t>
      </w:r>
      <w:r w:rsidR="006316A6" w:rsidRPr="0025035A">
        <w:rPr>
          <w:rFonts w:ascii="Times New Roman" w:hAnsi="Times New Roman" w:cs="Times New Roman"/>
          <w:sz w:val="24"/>
          <w:szCs w:val="24"/>
        </w:rPr>
        <w:t xml:space="preserve"> </w:t>
      </w:r>
      <w:r w:rsidR="00375651" w:rsidRPr="0025035A">
        <w:rPr>
          <w:rFonts w:ascii="Times New Roman" w:hAnsi="Times New Roman" w:cs="Times New Roman"/>
          <w:sz w:val="24"/>
          <w:szCs w:val="24"/>
        </w:rPr>
        <w:t>kohtumenetluse</w:t>
      </w:r>
      <w:r w:rsidR="007829A0" w:rsidRPr="0025035A">
        <w:rPr>
          <w:rFonts w:ascii="Times New Roman" w:hAnsi="Times New Roman" w:cs="Times New Roman"/>
          <w:sz w:val="24"/>
          <w:szCs w:val="24"/>
        </w:rPr>
        <w:t xml:space="preserve">s </w:t>
      </w:r>
      <w:r w:rsidR="00437F15" w:rsidRPr="0025035A">
        <w:rPr>
          <w:rFonts w:ascii="Times New Roman" w:hAnsi="Times New Roman" w:cs="Times New Roman"/>
          <w:sz w:val="24"/>
          <w:szCs w:val="24"/>
        </w:rPr>
        <w:t xml:space="preserve">parkimisega seotud </w:t>
      </w:r>
      <w:r w:rsidR="007829A0" w:rsidRPr="0025035A">
        <w:rPr>
          <w:rFonts w:ascii="Times New Roman" w:hAnsi="Times New Roman" w:cs="Times New Roman"/>
          <w:sz w:val="24"/>
          <w:szCs w:val="24"/>
        </w:rPr>
        <w:t xml:space="preserve">nõude ulatuses ja mis on </w:t>
      </w:r>
      <w:r w:rsidR="00F9524D" w:rsidRPr="0025035A">
        <w:rPr>
          <w:rFonts w:ascii="Times New Roman" w:hAnsi="Times New Roman" w:cs="Times New Roman"/>
          <w:sz w:val="24"/>
          <w:szCs w:val="24"/>
        </w:rPr>
        <w:t>fikseeritud</w:t>
      </w:r>
      <w:r w:rsidR="007829A0" w:rsidRPr="0025035A">
        <w:rPr>
          <w:rFonts w:ascii="Times New Roman" w:hAnsi="Times New Roman" w:cs="Times New Roman"/>
          <w:sz w:val="24"/>
          <w:szCs w:val="24"/>
        </w:rPr>
        <w:t xml:space="preserve"> kasutaja esindaja kliendilepingus või tuleneb seadusest.</w:t>
      </w:r>
    </w:p>
    <w:p w14:paraId="1EEEDCF0" w14:textId="2C4DE208"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Lepingu alusel töödeldakse järgmiseid isikuandmeid:</w:t>
      </w:r>
    </w:p>
    <w:p w14:paraId="4C9EA845" w14:textId="6826CBEF" w:rsidR="00084E6E" w:rsidRPr="00C10DEA" w:rsidRDefault="00084E6E" w:rsidP="007F17F9">
      <w:pPr>
        <w:pStyle w:val="Loendilik"/>
        <w:numPr>
          <w:ilvl w:val="1"/>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omaniku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7DAA4B09" w14:textId="31365E1F" w:rsidR="00084E6E" w:rsidRDefault="00084E6E" w:rsidP="007F17F9">
      <w:pPr>
        <w:pStyle w:val="Loendilik"/>
        <w:numPr>
          <w:ilvl w:val="1"/>
          <w:numId w:val="4"/>
        </w:numPr>
        <w:spacing w:after="0" w:line="240" w:lineRule="auto"/>
        <w:ind w:left="709"/>
        <w:jc w:val="both"/>
        <w:rPr>
          <w:rFonts w:ascii="Times New Roman" w:hAnsi="Times New Roman" w:cs="Times New Roman"/>
          <w:sz w:val="24"/>
          <w:szCs w:val="24"/>
        </w:rPr>
      </w:pPr>
      <w:r w:rsidRPr="00C10DEA">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vastutava kasutaja isikukood</w:t>
      </w:r>
      <w:r>
        <w:rPr>
          <w:rFonts w:ascii="Times New Roman" w:hAnsi="Times New Roman" w:cs="Times New Roman"/>
          <w:sz w:val="24"/>
          <w:szCs w:val="24"/>
        </w:rPr>
        <w:t>i</w:t>
      </w:r>
      <w:r w:rsidR="00437F15">
        <w:rPr>
          <w:rFonts w:ascii="Times New Roman" w:hAnsi="Times New Roman" w:cs="Times New Roman"/>
          <w:sz w:val="24"/>
          <w:szCs w:val="24"/>
        </w:rPr>
        <w:t>;</w:t>
      </w:r>
    </w:p>
    <w:p w14:paraId="705BFF22" w14:textId="3FCE313F" w:rsidR="00437F15" w:rsidRPr="0025035A" w:rsidRDefault="00437F15" w:rsidP="007F17F9">
      <w:pPr>
        <w:pStyle w:val="Loendilik"/>
        <w:numPr>
          <w:ilvl w:val="1"/>
          <w:numId w:val="4"/>
        </w:numPr>
        <w:spacing w:after="0" w:line="240" w:lineRule="auto"/>
        <w:ind w:left="709"/>
        <w:jc w:val="both"/>
        <w:rPr>
          <w:rFonts w:ascii="Times New Roman" w:hAnsi="Times New Roman" w:cs="Times New Roman"/>
          <w:sz w:val="24"/>
          <w:szCs w:val="24"/>
        </w:rPr>
      </w:pPr>
      <w:r w:rsidRPr="0025035A">
        <w:rPr>
          <w:rFonts w:ascii="Times New Roman" w:hAnsi="Times New Roman" w:cs="Times New Roman"/>
          <w:sz w:val="24"/>
          <w:szCs w:val="24"/>
        </w:rPr>
        <w:t xml:space="preserve"> juriidilisest isikust omaniku või vastutava kasutaja esindaja füüsilise isiku isikukoodi.</w:t>
      </w:r>
    </w:p>
    <w:p w14:paraId="090D8EA9" w14:textId="462A674B"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w:t>
      </w:r>
      <w:r w:rsidRPr="00C10DEA">
        <w:rPr>
          <w:rFonts w:ascii="Times New Roman" w:eastAsia="Calibri" w:hAnsi="Times New Roman" w:cs="Times New Roman"/>
          <w:sz w:val="24"/>
          <w:szCs w:val="24"/>
        </w:rPr>
        <w:t xml:space="preserve">parkimistingimuste </w:t>
      </w:r>
      <w:r w:rsidRPr="00FB73B1">
        <w:rPr>
          <w:rFonts w:ascii="Times New Roman" w:eastAsia="Calibri" w:hAnsi="Times New Roman" w:cs="Times New Roman"/>
          <w:sz w:val="24"/>
          <w:szCs w:val="24"/>
        </w:rPr>
        <w:t xml:space="preserve">rikkumise </w:t>
      </w:r>
      <w:r>
        <w:rPr>
          <w:rFonts w:ascii="Times New Roman" w:eastAsia="Calibri" w:hAnsi="Times New Roman" w:cs="Times New Roman"/>
          <w:sz w:val="24"/>
          <w:szCs w:val="24"/>
        </w:rPr>
        <w:t xml:space="preserve">juhtumiga </w:t>
      </w:r>
      <w:r w:rsidRPr="00FB73B1">
        <w:rPr>
          <w:rFonts w:ascii="Times New Roman" w:eastAsia="Calibri" w:hAnsi="Times New Roman" w:cs="Times New Roman"/>
          <w:sz w:val="24"/>
          <w:szCs w:val="24"/>
        </w:rPr>
        <w:t xml:space="preserve">seonduva </w:t>
      </w:r>
      <w:r>
        <w:rPr>
          <w:rFonts w:ascii="Times New Roman" w:eastAsia="Calibri" w:hAnsi="Times New Roman" w:cs="Times New Roman"/>
          <w:sz w:val="24"/>
          <w:szCs w:val="24"/>
        </w:rPr>
        <w:t xml:space="preserve">sissenõutavaks muutunud </w:t>
      </w:r>
      <w:r w:rsidRPr="00FB73B1">
        <w:rPr>
          <w:rFonts w:ascii="Times New Roman" w:eastAsia="Calibri" w:hAnsi="Times New Roman" w:cs="Times New Roman"/>
          <w:sz w:val="24"/>
          <w:szCs w:val="24"/>
        </w:rPr>
        <w:t>nõu</w:t>
      </w:r>
      <w:r>
        <w:rPr>
          <w:rFonts w:ascii="Times New Roman" w:eastAsia="Calibri" w:hAnsi="Times New Roman" w:cs="Times New Roman"/>
          <w:sz w:val="24"/>
          <w:szCs w:val="24"/>
        </w:rPr>
        <w:t>d</w:t>
      </w:r>
      <w:r w:rsidRPr="00FB73B1">
        <w:rPr>
          <w:rFonts w:ascii="Times New Roman" w:eastAsia="Calibri" w:hAnsi="Times New Roman" w:cs="Times New Roman"/>
          <w:sz w:val="24"/>
          <w:szCs w:val="24"/>
        </w:rPr>
        <w:t>e esitamise</w:t>
      </w:r>
      <w:r>
        <w:rPr>
          <w:rFonts w:ascii="Times New Roman" w:eastAsia="Calibri" w:hAnsi="Times New Roman" w:cs="Times New Roman"/>
          <w:sz w:val="24"/>
          <w:szCs w:val="24"/>
        </w:rPr>
        <w:t>ga</w:t>
      </w:r>
      <w:r w:rsidRPr="00FB73B1">
        <w:rPr>
          <w:rFonts w:ascii="Times New Roman" w:eastAsia="Calibri" w:hAnsi="Times New Roman" w:cs="Times New Roman"/>
          <w:sz w:val="24"/>
          <w:szCs w:val="24"/>
        </w:rPr>
        <w:t xml:space="preserve"> </w:t>
      </w:r>
      <w:r w:rsidR="003F0C62">
        <w:rPr>
          <w:rFonts w:ascii="Times New Roman" w:eastAsia="Calibri" w:hAnsi="Times New Roman" w:cs="Times New Roman"/>
          <w:sz w:val="24"/>
          <w:szCs w:val="24"/>
        </w:rPr>
        <w:t>s</w:t>
      </w:r>
      <w:r w:rsidRPr="00C10DEA">
        <w:rPr>
          <w:rFonts w:ascii="Times New Roman" w:eastAsia="Calibri" w:hAnsi="Times New Roman" w:cs="Times New Roman"/>
          <w:sz w:val="24"/>
          <w:szCs w:val="24"/>
        </w:rPr>
        <w:t>õiduki füüsilisest isikust omanikule või vastutavale kasutajale.</w:t>
      </w:r>
    </w:p>
    <w:p w14:paraId="68269C92" w14:textId="537EE047"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w:t>
      </w:r>
      <w:r w:rsidR="00EB7AE0">
        <w:rPr>
          <w:rFonts w:ascii="Times New Roman" w:hAnsi="Times New Roman" w:cs="Times New Roman"/>
          <w:sz w:val="24"/>
          <w:szCs w:val="24"/>
        </w:rPr>
        <w:t>edastatakse isikuandmete päring</w:t>
      </w:r>
      <w:r w:rsidR="00FD7E1A">
        <w:rPr>
          <w:rFonts w:ascii="Times New Roman" w:hAnsi="Times New Roman" w:cs="Times New Roman"/>
          <w:sz w:val="24"/>
          <w:szCs w:val="24"/>
        </w:rPr>
        <w:t xml:space="preserve"> ja vastus</w:t>
      </w:r>
      <w:r w:rsidR="00EB7AE0">
        <w:rPr>
          <w:rFonts w:ascii="Times New Roman" w:hAnsi="Times New Roman" w:cs="Times New Roman"/>
          <w:sz w:val="24"/>
          <w:szCs w:val="24"/>
        </w:rPr>
        <w:t xml:space="preserve"> </w:t>
      </w:r>
      <w:r w:rsidRPr="00C10DEA">
        <w:rPr>
          <w:rFonts w:ascii="Times New Roman" w:eastAsia="Calibri" w:hAnsi="Times New Roman" w:cs="Times New Roman"/>
          <w:sz w:val="24"/>
          <w:szCs w:val="24"/>
        </w:rPr>
        <w:t>infosüsteemide andmevahetuskihi (</w:t>
      </w:r>
      <w:r w:rsidRPr="00C10DEA">
        <w:rPr>
          <w:rFonts w:ascii="Times New Roman" w:hAnsi="Times New Roman" w:cs="Times New Roman"/>
          <w:sz w:val="24"/>
          <w:szCs w:val="24"/>
        </w:rPr>
        <w:t xml:space="preserve">X-tee) </w:t>
      </w:r>
      <w:r w:rsidR="00EB7AE0" w:rsidRPr="00FD7E1A">
        <w:rPr>
          <w:rFonts w:ascii="Times New Roman" w:hAnsi="Times New Roman" w:cs="Times New Roman"/>
          <w:sz w:val="24"/>
          <w:szCs w:val="24"/>
        </w:rPr>
        <w:t>kaudu.</w:t>
      </w:r>
      <w:r w:rsidR="00EB7AE0" w:rsidRPr="00EB7AE0">
        <w:rPr>
          <w:rFonts w:ascii="Times New Roman" w:hAnsi="Times New Roman" w:cs="Times New Roman"/>
          <w:color w:val="FF0000"/>
          <w:sz w:val="24"/>
          <w:szCs w:val="24"/>
        </w:rPr>
        <w:t xml:space="preserve"> </w:t>
      </w:r>
    </w:p>
    <w:p w14:paraId="2C516934" w14:textId="003E08EB"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21" w:name="_Hlk181868033"/>
      <w:r w:rsidRPr="00C10DEA">
        <w:rPr>
          <w:rFonts w:ascii="Times New Roman" w:hAnsi="Times New Roman" w:cs="Times New Roman"/>
          <w:sz w:val="24"/>
          <w:szCs w:val="24"/>
        </w:rPr>
        <w:t xml:space="preserve">Lepingu alusel töödeldakse isikuandmeid üksnes </w:t>
      </w:r>
      <w:r w:rsidR="00EA768D">
        <w:rPr>
          <w:rFonts w:ascii="Times New Roman" w:hAnsi="Times New Roman" w:cs="Times New Roman"/>
          <w:sz w:val="24"/>
          <w:szCs w:val="24"/>
        </w:rPr>
        <w:t>l</w:t>
      </w:r>
      <w:r w:rsidRPr="00C10DEA">
        <w:rPr>
          <w:rFonts w:ascii="Times New Roman" w:hAnsi="Times New Roman" w:cs="Times New Roman"/>
          <w:sz w:val="24"/>
          <w:szCs w:val="24"/>
        </w:rPr>
        <w:t>epingu kehtivuse ajal.</w:t>
      </w:r>
      <w:r>
        <w:rPr>
          <w:rFonts w:ascii="Times New Roman" w:hAnsi="Times New Roman" w:cs="Times New Roman"/>
          <w:sz w:val="24"/>
          <w:szCs w:val="24"/>
        </w:rPr>
        <w:t xml:space="preserve"> Pärast </w:t>
      </w:r>
      <w:r w:rsidR="00EA768D">
        <w:rPr>
          <w:rFonts w:ascii="Times New Roman" w:hAnsi="Times New Roman" w:cs="Times New Roman"/>
          <w:sz w:val="24"/>
          <w:szCs w:val="24"/>
        </w:rPr>
        <w:t>l</w:t>
      </w:r>
      <w:r>
        <w:rPr>
          <w:rFonts w:ascii="Times New Roman" w:hAnsi="Times New Roman" w:cs="Times New Roman"/>
          <w:sz w:val="24"/>
          <w:szCs w:val="24"/>
        </w:rPr>
        <w:t xml:space="preserve">epingu lõppemist võib </w:t>
      </w:r>
      <w:r w:rsidR="00EA768D">
        <w:rPr>
          <w:rFonts w:ascii="Times New Roman" w:hAnsi="Times New Roman" w:cs="Times New Roman"/>
          <w:sz w:val="24"/>
          <w:szCs w:val="24"/>
        </w:rPr>
        <w:t>l</w:t>
      </w:r>
      <w:r>
        <w:rPr>
          <w:rFonts w:ascii="Times New Roman" w:hAnsi="Times New Roman" w:cs="Times New Roman"/>
          <w:sz w:val="24"/>
          <w:szCs w:val="24"/>
        </w:rPr>
        <w:t xml:space="preserve">epingu alusel saadud isikuandmeid töödelda üksnes </w:t>
      </w:r>
      <w:r w:rsidR="00EA768D">
        <w:rPr>
          <w:rFonts w:ascii="Times New Roman" w:hAnsi="Times New Roman" w:cs="Times New Roman"/>
          <w:sz w:val="24"/>
          <w:szCs w:val="24"/>
        </w:rPr>
        <w:t>l</w:t>
      </w:r>
      <w:r w:rsidRPr="00F614E6">
        <w:rPr>
          <w:rFonts w:ascii="Times New Roman" w:hAnsi="Times New Roman" w:cs="Times New Roman"/>
          <w:sz w:val="24"/>
          <w:szCs w:val="24"/>
        </w:rPr>
        <w:t>epingu kehtivuse ajal esitatud parkimistingimuste rikkumise juhtumiga seo</w:t>
      </w:r>
      <w:r w:rsidR="00C162E3">
        <w:rPr>
          <w:rFonts w:ascii="Times New Roman" w:hAnsi="Times New Roman" w:cs="Times New Roman"/>
          <w:sz w:val="24"/>
          <w:szCs w:val="24"/>
        </w:rPr>
        <w:t>tud</w:t>
      </w:r>
      <w:r w:rsidRPr="00F614E6">
        <w:rPr>
          <w:rFonts w:ascii="Times New Roman" w:hAnsi="Times New Roman" w:cs="Times New Roman"/>
          <w:sz w:val="24"/>
          <w:szCs w:val="24"/>
        </w:rPr>
        <w:t xml:space="preserve"> sissenõutavaks muutunud</w:t>
      </w:r>
      <w:r>
        <w:rPr>
          <w:rFonts w:ascii="Times New Roman" w:hAnsi="Times New Roman" w:cs="Times New Roman"/>
          <w:sz w:val="24"/>
          <w:szCs w:val="24"/>
        </w:rPr>
        <w:t xml:space="preserve"> </w:t>
      </w:r>
      <w:r w:rsidRPr="00FB73B1">
        <w:rPr>
          <w:rFonts w:ascii="Times New Roman" w:hAnsi="Times New Roman" w:cs="Times New Roman"/>
          <w:sz w:val="24"/>
          <w:szCs w:val="24"/>
        </w:rPr>
        <w:t>nõude</w:t>
      </w:r>
      <w:r>
        <w:rPr>
          <w:rFonts w:ascii="Times New Roman" w:hAnsi="Times New Roman" w:cs="Times New Roman"/>
          <w:sz w:val="24"/>
          <w:szCs w:val="24"/>
        </w:rPr>
        <w:t xml:space="preserve">ga seonduvalt või muul </w:t>
      </w:r>
      <w:r w:rsidR="00AB027F" w:rsidRPr="0025035A">
        <w:rPr>
          <w:rFonts w:ascii="Times New Roman" w:hAnsi="Times New Roman" w:cs="Times New Roman"/>
          <w:sz w:val="24"/>
          <w:szCs w:val="24"/>
        </w:rPr>
        <w:t>käesolevas</w:t>
      </w:r>
      <w:r w:rsidR="00AB027F">
        <w:rPr>
          <w:rFonts w:ascii="Times New Roman" w:hAnsi="Times New Roman" w:cs="Times New Roman"/>
          <w:sz w:val="24"/>
          <w:szCs w:val="24"/>
        </w:rPr>
        <w:t xml:space="preserve"> </w:t>
      </w:r>
      <w:r w:rsidR="00EA768D">
        <w:rPr>
          <w:rFonts w:ascii="Times New Roman" w:hAnsi="Times New Roman" w:cs="Times New Roman"/>
          <w:sz w:val="24"/>
          <w:szCs w:val="24"/>
        </w:rPr>
        <w:t>l</w:t>
      </w:r>
      <w:r>
        <w:rPr>
          <w:rFonts w:ascii="Times New Roman" w:hAnsi="Times New Roman" w:cs="Times New Roman"/>
          <w:sz w:val="24"/>
          <w:szCs w:val="24"/>
        </w:rPr>
        <w:t>epingus ning seaduses sätestatud juhul.</w:t>
      </w:r>
    </w:p>
    <w:bookmarkEnd w:id="21"/>
    <w:p w14:paraId="4A3DB367" w14:textId="51D37374"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Kasutaja on lisaks </w:t>
      </w:r>
      <w:r w:rsidR="00BD2EC6">
        <w:rPr>
          <w:rFonts w:ascii="Times New Roman" w:hAnsi="Times New Roman" w:cs="Times New Roman"/>
          <w:sz w:val="24"/>
          <w:szCs w:val="24"/>
        </w:rPr>
        <w:t>i</w:t>
      </w:r>
      <w:r w:rsidRPr="00C10DEA">
        <w:rPr>
          <w:rFonts w:ascii="Times New Roman" w:hAnsi="Times New Roman" w:cs="Times New Roman"/>
          <w:sz w:val="24"/>
          <w:szCs w:val="24"/>
        </w:rPr>
        <w:t>sikuandmete õigusaktides sätestatule kohustatud:</w:t>
      </w:r>
    </w:p>
    <w:p w14:paraId="3C184325" w14:textId="149EB26C" w:rsidR="00084E6E" w:rsidRPr="00C10DEA" w:rsidRDefault="00084E6E" w:rsidP="007F17F9">
      <w:pPr>
        <w:pStyle w:val="Loendilik"/>
        <w:numPr>
          <w:ilvl w:val="1"/>
          <w:numId w:val="4"/>
        </w:numPr>
        <w:spacing w:after="0" w:line="240" w:lineRule="auto"/>
        <w:ind w:hanging="643"/>
        <w:jc w:val="both"/>
        <w:rPr>
          <w:rFonts w:ascii="Times New Roman" w:hAnsi="Times New Roman" w:cs="Times New Roman"/>
          <w:sz w:val="24"/>
          <w:szCs w:val="24"/>
        </w:rPr>
      </w:pPr>
      <w:bookmarkStart w:id="22" w:name="_Hlk536456572"/>
      <w:r w:rsidRPr="00C10DEA">
        <w:rPr>
          <w:rFonts w:ascii="Times New Roman" w:hAnsi="Times New Roman" w:cs="Times New Roman"/>
          <w:sz w:val="24"/>
          <w:szCs w:val="24"/>
        </w:rPr>
        <w:t xml:space="preserve"> töötlema isikuandmeid vajaliku hoolsusega ja ainult ulatuses, mis on vajalik </w:t>
      </w:r>
      <w:r w:rsidR="00EA768D">
        <w:rPr>
          <w:rFonts w:ascii="Times New Roman" w:hAnsi="Times New Roman" w:cs="Times New Roman"/>
          <w:sz w:val="24"/>
          <w:szCs w:val="24"/>
        </w:rPr>
        <w:t>l</w:t>
      </w:r>
      <w:r w:rsidRPr="00C10DEA">
        <w:rPr>
          <w:rFonts w:ascii="Times New Roman" w:hAnsi="Times New Roman" w:cs="Times New Roman"/>
          <w:sz w:val="24"/>
          <w:szCs w:val="24"/>
        </w:rPr>
        <w:t xml:space="preserve">epingus kokkulepitud </w:t>
      </w:r>
      <w:r w:rsidR="00431A0B">
        <w:rPr>
          <w:rFonts w:ascii="Times New Roman" w:hAnsi="Times New Roman" w:cs="Times New Roman"/>
          <w:sz w:val="24"/>
          <w:szCs w:val="24"/>
        </w:rPr>
        <w:t>t</w:t>
      </w:r>
      <w:r w:rsidRPr="00C10DEA">
        <w:rPr>
          <w:rFonts w:ascii="Times New Roman" w:hAnsi="Times New Roman" w:cs="Times New Roman"/>
          <w:sz w:val="24"/>
          <w:szCs w:val="24"/>
        </w:rPr>
        <w:t>eenuse osutamiseks;</w:t>
      </w:r>
    </w:p>
    <w:p w14:paraId="09D4BC49" w14:textId="231C6965" w:rsidR="00084E6E" w:rsidRPr="00C10DEA" w:rsidRDefault="00084E6E" w:rsidP="007F17F9">
      <w:pPr>
        <w:pStyle w:val="Loendilik"/>
        <w:numPr>
          <w:ilvl w:val="1"/>
          <w:numId w:val="4"/>
        </w:numPr>
        <w:spacing w:after="0" w:line="240" w:lineRule="auto"/>
        <w:ind w:hanging="643"/>
        <w:jc w:val="both"/>
        <w:rPr>
          <w:rFonts w:ascii="Times New Roman" w:hAnsi="Times New Roman" w:cs="Times New Roman"/>
          <w:sz w:val="24"/>
          <w:szCs w:val="24"/>
        </w:rPr>
      </w:pPr>
      <w:r w:rsidRPr="00C10DEA">
        <w:rPr>
          <w:rFonts w:ascii="Times New Roman" w:hAnsi="Times New Roman" w:cs="Times New Roman"/>
          <w:sz w:val="24"/>
          <w:szCs w:val="24"/>
        </w:rPr>
        <w:t xml:space="preserve"> töötlema isikuandmeid ainult </w:t>
      </w:r>
      <w:r w:rsidR="001F6D76">
        <w:rPr>
          <w:rFonts w:ascii="Times New Roman" w:hAnsi="Times New Roman" w:cs="Times New Roman"/>
          <w:sz w:val="24"/>
          <w:szCs w:val="24"/>
        </w:rPr>
        <w:t>v</w:t>
      </w:r>
      <w:r w:rsidRPr="00C10DEA">
        <w:rPr>
          <w:rFonts w:ascii="Times New Roman" w:hAnsi="Times New Roman" w:cs="Times New Roman"/>
          <w:sz w:val="24"/>
          <w:szCs w:val="24"/>
        </w:rPr>
        <w:t>aldaja dokumenteeritud juhiste alusel;</w:t>
      </w:r>
    </w:p>
    <w:p w14:paraId="4147E7D4" w14:textId="4F70F2E3" w:rsidR="00084E6E" w:rsidRPr="00320DE7" w:rsidRDefault="00084E6E" w:rsidP="007F17F9">
      <w:pPr>
        <w:pStyle w:val="Loendilik"/>
        <w:numPr>
          <w:ilvl w:val="1"/>
          <w:numId w:val="4"/>
        </w:numPr>
        <w:spacing w:after="0" w:line="240" w:lineRule="auto"/>
        <w:ind w:hanging="643"/>
        <w:jc w:val="both"/>
        <w:rPr>
          <w:rFonts w:ascii="Times New Roman" w:hAnsi="Times New Roman" w:cs="Times New Roman"/>
          <w:color w:val="000000" w:themeColor="text1"/>
          <w:sz w:val="24"/>
          <w:szCs w:val="24"/>
        </w:rPr>
      </w:pPr>
      <w:r w:rsidRPr="00C10DEA">
        <w:rPr>
          <w:rFonts w:ascii="Times New Roman" w:hAnsi="Times New Roman" w:cs="Times New Roman"/>
          <w:sz w:val="24"/>
          <w:szCs w:val="24"/>
        </w:rPr>
        <w:t xml:space="preserve"> </w:t>
      </w:r>
      <w:r w:rsidRPr="00320DE7">
        <w:rPr>
          <w:rFonts w:ascii="Times New Roman" w:hAnsi="Times New Roman" w:cs="Times New Roman"/>
          <w:color w:val="000000" w:themeColor="text1"/>
          <w:sz w:val="24"/>
          <w:szCs w:val="24"/>
        </w:rPr>
        <w:t xml:space="preserve">hoidma </w:t>
      </w:r>
      <w:r w:rsidR="00EA768D" w:rsidRPr="00320DE7">
        <w:rPr>
          <w:rFonts w:ascii="Times New Roman" w:hAnsi="Times New Roman" w:cs="Times New Roman"/>
          <w:color w:val="000000" w:themeColor="text1"/>
          <w:sz w:val="24"/>
          <w:szCs w:val="24"/>
        </w:rPr>
        <w:t>l</w:t>
      </w:r>
      <w:r w:rsidRPr="00320DE7">
        <w:rPr>
          <w:rFonts w:ascii="Times New Roman" w:hAnsi="Times New Roman" w:cs="Times New Roman"/>
          <w:color w:val="000000" w:themeColor="text1"/>
          <w:sz w:val="24"/>
          <w:szCs w:val="24"/>
        </w:rPr>
        <w:t>epingu täitmisel teatavaks saanud isikuandmeid konfidentsiaalsena;</w:t>
      </w:r>
    </w:p>
    <w:p w14:paraId="7E958967" w14:textId="29F07ACC" w:rsidR="00084E6E" w:rsidRPr="00320DE7" w:rsidRDefault="00084E6E" w:rsidP="007F17F9">
      <w:pPr>
        <w:pStyle w:val="Loendilik"/>
        <w:numPr>
          <w:ilvl w:val="1"/>
          <w:numId w:val="4"/>
        </w:numPr>
        <w:spacing w:after="0" w:line="240" w:lineRule="auto"/>
        <w:ind w:hanging="643"/>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täitma andmeturbe seaduslikke nõudeid ja rakendama andmete kaitseks piisavaid ning kaasaegseid kaitsemeetmeid;</w:t>
      </w:r>
    </w:p>
    <w:p w14:paraId="09A3BCAE" w14:textId="6E3EAAA5" w:rsidR="007D442A" w:rsidRPr="00320DE7" w:rsidRDefault="00B253B3" w:rsidP="007F17F9">
      <w:pPr>
        <w:pStyle w:val="paragraph"/>
        <w:numPr>
          <w:ilvl w:val="1"/>
          <w:numId w:val="4"/>
        </w:numPr>
        <w:tabs>
          <w:tab w:val="left" w:pos="-5560"/>
        </w:tabs>
        <w:spacing w:before="0" w:after="0"/>
        <w:ind w:hanging="643"/>
        <w:jc w:val="both"/>
        <w:rPr>
          <w:color w:val="000000" w:themeColor="text1"/>
        </w:rPr>
      </w:pPr>
      <w:bookmarkStart w:id="23" w:name="_Hlk112742808"/>
      <w:r w:rsidRPr="00320DE7">
        <w:rPr>
          <w:rStyle w:val="normaltextrun"/>
          <w:color w:val="000000" w:themeColor="text1"/>
        </w:rPr>
        <w:t xml:space="preserve"> </w:t>
      </w:r>
      <w:r w:rsidR="007D442A" w:rsidRPr="00320DE7">
        <w:rPr>
          <w:rStyle w:val="normaltextrun"/>
          <w:color w:val="000000" w:themeColor="text1"/>
        </w:rPr>
        <w:t>aitama valdajal täita kohustusi seoses andmesubjektide esitatud taotlustega;</w:t>
      </w:r>
    </w:p>
    <w:bookmarkEnd w:id="23"/>
    <w:p w14:paraId="49C52902" w14:textId="69EEEEA7" w:rsidR="00084E6E" w:rsidRPr="00320DE7" w:rsidRDefault="00084E6E" w:rsidP="007F17F9">
      <w:pPr>
        <w:pStyle w:val="Loendilik"/>
        <w:numPr>
          <w:ilvl w:val="1"/>
          <w:numId w:val="4"/>
        </w:numPr>
        <w:spacing w:after="0" w:line="240" w:lineRule="auto"/>
        <w:ind w:hanging="643"/>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aitama </w:t>
      </w:r>
      <w:r w:rsidR="001F6D76" w:rsidRPr="00320DE7">
        <w:rPr>
          <w:rFonts w:ascii="Times New Roman" w:hAnsi="Times New Roman" w:cs="Times New Roman"/>
          <w:color w:val="000000" w:themeColor="text1"/>
          <w:sz w:val="24"/>
          <w:szCs w:val="24"/>
        </w:rPr>
        <w:t>v</w:t>
      </w:r>
      <w:r w:rsidRPr="00320DE7">
        <w:rPr>
          <w:rFonts w:ascii="Times New Roman" w:hAnsi="Times New Roman" w:cs="Times New Roman"/>
          <w:color w:val="000000" w:themeColor="text1"/>
          <w:sz w:val="24"/>
          <w:szCs w:val="24"/>
        </w:rPr>
        <w:t xml:space="preserve">aldajal täita </w:t>
      </w:r>
      <w:r w:rsidR="00B440DD" w:rsidRPr="00320DE7">
        <w:rPr>
          <w:rFonts w:ascii="Times New Roman" w:hAnsi="Times New Roman" w:cs="Times New Roman"/>
          <w:color w:val="000000" w:themeColor="text1"/>
          <w:sz w:val="24"/>
          <w:szCs w:val="24"/>
        </w:rPr>
        <w:t>IKÜM</w:t>
      </w:r>
      <w:r w:rsidRPr="00320DE7">
        <w:rPr>
          <w:rFonts w:ascii="Times New Roman" w:hAnsi="Times New Roman" w:cs="Times New Roman"/>
          <w:color w:val="000000" w:themeColor="text1"/>
          <w:sz w:val="24"/>
          <w:szCs w:val="24"/>
        </w:rPr>
        <w:t xml:space="preserve"> artiklites 32-36 sätestatud kohustusi, võttes arvesse isikuandmete töötlemise laadi ja </w:t>
      </w:r>
      <w:r w:rsidR="00EB7604" w:rsidRPr="00320DE7">
        <w:rPr>
          <w:rFonts w:ascii="Times New Roman" w:hAnsi="Times New Roman" w:cs="Times New Roman"/>
          <w:color w:val="000000" w:themeColor="text1"/>
          <w:sz w:val="24"/>
          <w:szCs w:val="24"/>
        </w:rPr>
        <w:t>k</w:t>
      </w:r>
      <w:r w:rsidRPr="00320DE7">
        <w:rPr>
          <w:rFonts w:ascii="Times New Roman" w:hAnsi="Times New Roman" w:cs="Times New Roman"/>
          <w:color w:val="000000" w:themeColor="text1"/>
          <w:sz w:val="24"/>
          <w:szCs w:val="24"/>
        </w:rPr>
        <w:t>asutajale kättesaadavat teavet;</w:t>
      </w:r>
    </w:p>
    <w:p w14:paraId="2BC2FD7B" w14:textId="6E3C396E" w:rsidR="00084E6E" w:rsidRPr="00011458" w:rsidRDefault="00084E6E" w:rsidP="007F17F9">
      <w:pPr>
        <w:pStyle w:val="Loendilik"/>
        <w:numPr>
          <w:ilvl w:val="1"/>
          <w:numId w:val="4"/>
        </w:numPr>
        <w:spacing w:after="0" w:line="240" w:lineRule="auto"/>
        <w:ind w:hanging="643"/>
        <w:jc w:val="both"/>
        <w:rPr>
          <w:rFonts w:ascii="Times New Roman" w:hAnsi="Times New Roman" w:cs="Times New Roman"/>
          <w:sz w:val="24"/>
          <w:szCs w:val="24"/>
        </w:rPr>
      </w:pPr>
      <w:r w:rsidRPr="00011458">
        <w:rPr>
          <w:rFonts w:ascii="Times New Roman" w:hAnsi="Times New Roman" w:cs="Times New Roman"/>
          <w:sz w:val="24"/>
          <w:szCs w:val="24"/>
        </w:rPr>
        <w:t xml:space="preserve"> kustutama pärast leppetrahvi nõude tasumist kõik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 xml:space="preserve">epingu alusel saadud isikuandmed ja olemasolevad koopiad, välja arvatud juhul, kui seaduses või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epingus on sätestatud teisiti;</w:t>
      </w:r>
    </w:p>
    <w:p w14:paraId="520E0701" w14:textId="57BE27CF" w:rsidR="00EE5809" w:rsidRDefault="00084E6E" w:rsidP="007F17F9">
      <w:pPr>
        <w:pStyle w:val="Loendilik"/>
        <w:numPr>
          <w:ilvl w:val="1"/>
          <w:numId w:val="4"/>
        </w:numPr>
        <w:spacing w:after="0" w:line="240" w:lineRule="auto"/>
        <w:ind w:hanging="643"/>
        <w:jc w:val="both"/>
        <w:rPr>
          <w:rFonts w:ascii="Times New Roman" w:hAnsi="Times New Roman" w:cs="Times New Roman"/>
          <w:sz w:val="24"/>
          <w:szCs w:val="24"/>
        </w:rPr>
      </w:pPr>
      <w:r w:rsidRPr="00011458">
        <w:rPr>
          <w:rFonts w:ascii="Times New Roman" w:hAnsi="Times New Roman" w:cs="Times New Roman"/>
          <w:sz w:val="24"/>
          <w:szCs w:val="24"/>
        </w:rPr>
        <w:t xml:space="preserve"> tegema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 xml:space="preserve">aldajale kättesaadavaks kogu teabe, mis on vajalik </w:t>
      </w:r>
      <w:r w:rsidR="00B440DD" w:rsidRPr="00011458">
        <w:rPr>
          <w:rFonts w:ascii="Times New Roman" w:hAnsi="Times New Roman" w:cs="Times New Roman"/>
          <w:sz w:val="24"/>
          <w:szCs w:val="24"/>
        </w:rPr>
        <w:t>IKÜM</w:t>
      </w:r>
      <w:r w:rsidRPr="00011458">
        <w:rPr>
          <w:rFonts w:ascii="Times New Roman" w:hAnsi="Times New Roman" w:cs="Times New Roman"/>
          <w:sz w:val="24"/>
          <w:szCs w:val="24"/>
        </w:rPr>
        <w:t xml:space="preserve"> artiklis 28 sätestatud kohustuste täitmise tõendamiseks, ning võimaldama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aldajal või tema poolt volitatud muul audiitoril teha auditeid, sealhulgas kontrolle, ja panustama sellesse.</w:t>
      </w:r>
      <w:bookmarkEnd w:id="22"/>
      <w:r w:rsidR="009805B4">
        <w:rPr>
          <w:rFonts w:ascii="Times New Roman" w:hAnsi="Times New Roman" w:cs="Times New Roman"/>
          <w:sz w:val="24"/>
          <w:szCs w:val="24"/>
        </w:rPr>
        <w:t xml:space="preserve"> </w:t>
      </w:r>
    </w:p>
    <w:p w14:paraId="36A0313A" w14:textId="6B26916B" w:rsidR="00B253B3" w:rsidRDefault="00B253B3" w:rsidP="00B253B3">
      <w:pPr>
        <w:spacing w:after="0" w:line="240" w:lineRule="auto"/>
        <w:jc w:val="both"/>
        <w:rPr>
          <w:rFonts w:ascii="Times New Roman" w:hAnsi="Times New Roman" w:cs="Times New Roman"/>
          <w:sz w:val="24"/>
          <w:szCs w:val="24"/>
        </w:rPr>
      </w:pPr>
    </w:p>
    <w:p w14:paraId="41A5A597" w14:textId="0ACE651B" w:rsidR="00B253B3" w:rsidRDefault="00B253B3" w:rsidP="00B253B3">
      <w:pPr>
        <w:spacing w:after="0" w:line="240" w:lineRule="auto"/>
        <w:jc w:val="both"/>
        <w:rPr>
          <w:rFonts w:ascii="Times New Roman" w:hAnsi="Times New Roman" w:cs="Times New Roman"/>
          <w:sz w:val="24"/>
          <w:szCs w:val="24"/>
        </w:rPr>
      </w:pPr>
    </w:p>
    <w:p w14:paraId="2B0968B8" w14:textId="23031F41" w:rsidR="00B253B3" w:rsidRDefault="00B253B3" w:rsidP="00B253B3">
      <w:pPr>
        <w:spacing w:after="0" w:line="240" w:lineRule="auto"/>
        <w:jc w:val="both"/>
        <w:rPr>
          <w:rFonts w:ascii="Times New Roman" w:hAnsi="Times New Roman" w:cs="Times New Roman"/>
          <w:sz w:val="24"/>
          <w:szCs w:val="24"/>
        </w:rPr>
      </w:pPr>
    </w:p>
    <w:p w14:paraId="49D2D43C" w14:textId="3824D08C" w:rsidR="00B253B3" w:rsidRDefault="00B253B3" w:rsidP="00B253B3">
      <w:pPr>
        <w:spacing w:after="0" w:line="240" w:lineRule="auto"/>
        <w:jc w:val="both"/>
        <w:rPr>
          <w:rFonts w:ascii="Times New Roman" w:hAnsi="Times New Roman" w:cs="Times New Roman"/>
          <w:sz w:val="24"/>
          <w:szCs w:val="24"/>
        </w:rPr>
      </w:pPr>
    </w:p>
    <w:p w14:paraId="77616106" w14:textId="6DD41F09" w:rsidR="00B253B3" w:rsidRDefault="00B253B3" w:rsidP="00B253B3">
      <w:pPr>
        <w:spacing w:after="0" w:line="240" w:lineRule="auto"/>
        <w:jc w:val="both"/>
        <w:rPr>
          <w:rFonts w:ascii="Times New Roman" w:hAnsi="Times New Roman" w:cs="Times New Roman"/>
          <w:sz w:val="24"/>
          <w:szCs w:val="24"/>
        </w:rPr>
      </w:pPr>
    </w:p>
    <w:p w14:paraId="7DB77FD9" w14:textId="03B0911C" w:rsidR="00B253B3" w:rsidRDefault="00B253B3" w:rsidP="00B253B3">
      <w:pPr>
        <w:spacing w:after="0" w:line="240" w:lineRule="auto"/>
        <w:jc w:val="both"/>
        <w:rPr>
          <w:rFonts w:ascii="Times New Roman" w:hAnsi="Times New Roman" w:cs="Times New Roman"/>
          <w:sz w:val="24"/>
          <w:szCs w:val="24"/>
        </w:rPr>
      </w:pPr>
    </w:p>
    <w:p w14:paraId="27BB9A98" w14:textId="63266E44" w:rsidR="00B253B3" w:rsidRDefault="00B253B3" w:rsidP="00B253B3">
      <w:pPr>
        <w:spacing w:after="0" w:line="240" w:lineRule="auto"/>
        <w:jc w:val="both"/>
        <w:rPr>
          <w:rFonts w:ascii="Times New Roman" w:hAnsi="Times New Roman" w:cs="Times New Roman"/>
          <w:sz w:val="24"/>
          <w:szCs w:val="24"/>
        </w:rPr>
      </w:pPr>
    </w:p>
    <w:p w14:paraId="5461179E" w14:textId="2BD3FE56" w:rsidR="00B253B3" w:rsidRDefault="00B253B3" w:rsidP="00B253B3">
      <w:pPr>
        <w:spacing w:after="0" w:line="240" w:lineRule="auto"/>
        <w:jc w:val="both"/>
        <w:rPr>
          <w:rFonts w:ascii="Times New Roman" w:hAnsi="Times New Roman" w:cs="Times New Roman"/>
          <w:sz w:val="24"/>
          <w:szCs w:val="24"/>
        </w:rPr>
      </w:pPr>
    </w:p>
    <w:p w14:paraId="7ED0FF55" w14:textId="32E054C5" w:rsidR="00B253B3" w:rsidRDefault="00B253B3" w:rsidP="00B253B3">
      <w:pPr>
        <w:spacing w:after="0" w:line="240" w:lineRule="auto"/>
        <w:jc w:val="both"/>
        <w:rPr>
          <w:rFonts w:ascii="Times New Roman" w:hAnsi="Times New Roman" w:cs="Times New Roman"/>
          <w:sz w:val="24"/>
          <w:szCs w:val="24"/>
        </w:rPr>
      </w:pPr>
    </w:p>
    <w:p w14:paraId="5AEB3564" w14:textId="0C6C2A34" w:rsidR="00B253B3" w:rsidRDefault="00B253B3" w:rsidP="00B253B3">
      <w:pPr>
        <w:spacing w:after="0" w:line="240" w:lineRule="auto"/>
        <w:jc w:val="both"/>
        <w:rPr>
          <w:rFonts w:ascii="Times New Roman" w:hAnsi="Times New Roman" w:cs="Times New Roman"/>
          <w:sz w:val="24"/>
          <w:szCs w:val="24"/>
        </w:rPr>
      </w:pPr>
    </w:p>
    <w:p w14:paraId="689A6C7D" w14:textId="42705273" w:rsidR="00B253B3" w:rsidRPr="00C10DEA" w:rsidRDefault="00B253B3" w:rsidP="008F3ED1">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t xml:space="preserve">Liiklusregistri andmetele juurdepääsu lepingu </w:t>
      </w:r>
      <w:r>
        <w:rPr>
          <w:rFonts w:ascii="Times New Roman" w:hAnsi="Times New Roman" w:cs="Times New Roman"/>
          <w:b/>
          <w:sz w:val="24"/>
          <w:szCs w:val="24"/>
        </w:rPr>
        <w:t>l</w:t>
      </w:r>
      <w:r w:rsidRPr="00C10DEA">
        <w:rPr>
          <w:rFonts w:ascii="Times New Roman" w:hAnsi="Times New Roman" w:cs="Times New Roman"/>
          <w:b/>
          <w:sz w:val="24"/>
          <w:szCs w:val="24"/>
        </w:rPr>
        <w:t xml:space="preserve">isa </w:t>
      </w:r>
      <w:r>
        <w:rPr>
          <w:rFonts w:ascii="Times New Roman" w:hAnsi="Times New Roman" w:cs="Times New Roman"/>
          <w:b/>
          <w:sz w:val="24"/>
          <w:szCs w:val="24"/>
        </w:rPr>
        <w:t>3</w:t>
      </w:r>
    </w:p>
    <w:p w14:paraId="0740F5BE" w14:textId="77777777" w:rsidR="00B253B3" w:rsidRPr="00C10DEA" w:rsidRDefault="00B253B3" w:rsidP="00B253B3">
      <w:pPr>
        <w:spacing w:after="0" w:line="240" w:lineRule="auto"/>
        <w:jc w:val="right"/>
        <w:rPr>
          <w:rFonts w:ascii="Times New Roman" w:hAnsi="Times New Roman" w:cs="Times New Roman"/>
          <w:b/>
          <w:sz w:val="24"/>
          <w:szCs w:val="24"/>
        </w:rPr>
      </w:pPr>
    </w:p>
    <w:p w14:paraId="622036F0" w14:textId="77777777" w:rsidR="00B253B3" w:rsidRPr="00C10DEA" w:rsidRDefault="00B253B3" w:rsidP="00B253B3">
      <w:pPr>
        <w:spacing w:after="0" w:line="240" w:lineRule="auto"/>
        <w:jc w:val="right"/>
        <w:rPr>
          <w:rFonts w:ascii="Times New Roman" w:hAnsi="Times New Roman" w:cs="Times New Roman"/>
          <w:b/>
          <w:sz w:val="24"/>
          <w:szCs w:val="24"/>
        </w:rPr>
      </w:pPr>
    </w:p>
    <w:p w14:paraId="08E888E1" w14:textId="0213DBCB" w:rsidR="00B253B3" w:rsidRDefault="008F06AD" w:rsidP="00B25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Nõuded ettevõtetele</w:t>
      </w:r>
    </w:p>
    <w:p w14:paraId="4EE3A77A" w14:textId="77777777" w:rsidR="008F06AD" w:rsidRPr="00C10DEA" w:rsidRDefault="008F06AD" w:rsidP="00B253B3">
      <w:pPr>
        <w:spacing w:after="0" w:line="240" w:lineRule="auto"/>
        <w:jc w:val="center"/>
        <w:rPr>
          <w:rFonts w:ascii="Times New Roman" w:hAnsi="Times New Roman" w:cs="Times New Roman"/>
          <w:b/>
          <w:sz w:val="24"/>
          <w:szCs w:val="24"/>
        </w:rPr>
      </w:pPr>
    </w:p>
    <w:p w14:paraId="3EE8B123"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Liiklusregistri andmetele juurdepääsu leping sõlmitakse ettevõtetega, mis pakuvad parkimisteenust või inkassoteenuseid.</w:t>
      </w:r>
    </w:p>
    <w:p w14:paraId="7FE05358"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E</w:t>
      </w:r>
      <w:r>
        <w:rPr>
          <w:rFonts w:ascii="Times New Roman" w:hAnsi="Times New Roman" w:cs="Times New Roman"/>
          <w:sz w:val="24"/>
          <w:szCs w:val="24"/>
        </w:rPr>
        <w:t>ttevõtetel</w:t>
      </w:r>
      <w:r w:rsidRPr="00F44343">
        <w:rPr>
          <w:rFonts w:ascii="Times New Roman" w:hAnsi="Times New Roman" w:cs="Times New Roman"/>
          <w:sz w:val="24"/>
          <w:szCs w:val="24"/>
        </w:rPr>
        <w:t xml:space="preserve"> peavad olema täidetud järgmised tingimused:</w:t>
      </w:r>
    </w:p>
    <w:p w14:paraId="5BEA49AF"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GPS märgise ja ajatempliga fotod elektroonilises parkimise infosüsteemis;</w:t>
      </w:r>
    </w:p>
    <w:p w14:paraId="46199C02" w14:textId="77777777" w:rsidR="008F06AD" w:rsidRPr="00274DFC" w:rsidRDefault="008F06AD" w:rsidP="008F06AD">
      <w:pPr>
        <w:pStyle w:val="Loendilik"/>
        <w:numPr>
          <w:ilvl w:val="0"/>
          <w:numId w:val="13"/>
        </w:numPr>
        <w:spacing w:line="240" w:lineRule="auto"/>
        <w:jc w:val="both"/>
        <w:rPr>
          <w:rFonts w:ascii="Times New Roman" w:hAnsi="Times New Roman" w:cs="Times New Roman"/>
          <w:sz w:val="24"/>
          <w:szCs w:val="24"/>
        </w:rPr>
      </w:pPr>
      <w:r w:rsidRPr="00274DFC">
        <w:rPr>
          <w:rFonts w:ascii="Times New Roman" w:hAnsi="Times New Roman" w:cs="Times New Roman"/>
          <w:sz w:val="24"/>
          <w:szCs w:val="24"/>
        </w:rPr>
        <w:t>ametile ligipääsu võimaldamine elektroonilisse parkimise infosüsteemi või elektroonilisele keskkonnale, mille kaudu on ametil võimalik tutvuda registriandmete väljastamise aluseks olevate leppetrahvinõuetega;</w:t>
      </w:r>
    </w:p>
    <w:p w14:paraId="5F82E5F8"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andmekaitsespetsialisti olemasolu;</w:t>
      </w:r>
    </w:p>
    <w:p w14:paraId="3BBD54DA"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privaatsuspoliitika olemasolu;</w:t>
      </w:r>
    </w:p>
    <w:p w14:paraId="696D0F67"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isikuandmete töötlemise toimingu register.</w:t>
      </w:r>
    </w:p>
    <w:p w14:paraId="17F4C4F4"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Parkimisteenust pakkuval ettevõttel või ettevõttel, kellelt inkassoteenuseid pakkuv ettevõte on nõuded ostnud, peab lisaks punktis 2 märgitud tingimustele olema täidetud:</w:t>
      </w:r>
    </w:p>
    <w:p w14:paraId="243472A6" w14:textId="4A845CB5" w:rsidR="008F06AD" w:rsidRPr="00320DE7" w:rsidRDefault="008F06AD" w:rsidP="008F06AD">
      <w:pPr>
        <w:pStyle w:val="Loendilik"/>
        <w:numPr>
          <w:ilvl w:val="1"/>
          <w:numId w:val="12"/>
        </w:numPr>
        <w:spacing w:line="240" w:lineRule="auto"/>
        <w:jc w:val="both"/>
        <w:rPr>
          <w:rFonts w:ascii="Times New Roman" w:hAnsi="Times New Roman" w:cs="Times New Roman"/>
          <w:color w:val="000000" w:themeColor="text1"/>
          <w:sz w:val="24"/>
          <w:szCs w:val="24"/>
        </w:rPr>
      </w:pPr>
      <w:r w:rsidRPr="00274DFC">
        <w:rPr>
          <w:rFonts w:ascii="Times New Roman" w:hAnsi="Times New Roman" w:cs="Times New Roman"/>
          <w:sz w:val="24"/>
          <w:szCs w:val="24"/>
        </w:rPr>
        <w:t xml:space="preserve">korrektsete </w:t>
      </w:r>
      <w:r w:rsidRPr="00320DE7">
        <w:rPr>
          <w:rFonts w:ascii="Times New Roman" w:hAnsi="Times New Roman" w:cs="Times New Roman"/>
          <w:color w:val="000000" w:themeColor="text1"/>
          <w:sz w:val="24"/>
          <w:szCs w:val="24"/>
        </w:rPr>
        <w:t>parkimistingimustega (sh leppetrahvinõude suurus jm) liiklus- ja teavitusmärgid parklas</w:t>
      </w:r>
      <w:r w:rsidR="001D11C1" w:rsidRPr="00320DE7">
        <w:rPr>
          <w:rFonts w:ascii="Times New Roman" w:hAnsi="Times New Roman" w:cs="Times New Roman"/>
          <w:color w:val="000000" w:themeColor="text1"/>
          <w:sz w:val="24"/>
          <w:szCs w:val="24"/>
        </w:rPr>
        <w:t xml:space="preserve"> hästi</w:t>
      </w:r>
      <w:r w:rsidR="008A657A" w:rsidRPr="00320DE7">
        <w:rPr>
          <w:rFonts w:ascii="Times New Roman" w:hAnsi="Times New Roman" w:cs="Times New Roman"/>
          <w:color w:val="000000" w:themeColor="text1"/>
          <w:sz w:val="24"/>
          <w:szCs w:val="24"/>
        </w:rPr>
        <w:t xml:space="preserve"> </w:t>
      </w:r>
      <w:r w:rsidR="001D11C1" w:rsidRPr="00320DE7">
        <w:rPr>
          <w:rFonts w:ascii="Times New Roman" w:hAnsi="Times New Roman" w:cs="Times New Roman"/>
          <w:color w:val="000000" w:themeColor="text1"/>
          <w:sz w:val="24"/>
          <w:szCs w:val="24"/>
        </w:rPr>
        <w:t>nähtaval kohal</w:t>
      </w:r>
      <w:r w:rsidRPr="00320DE7">
        <w:rPr>
          <w:rFonts w:ascii="Times New Roman" w:hAnsi="Times New Roman" w:cs="Times New Roman"/>
          <w:color w:val="000000" w:themeColor="text1"/>
          <w:sz w:val="24"/>
          <w:szCs w:val="24"/>
        </w:rPr>
        <w:t>.</w:t>
      </w:r>
    </w:p>
    <w:p w14:paraId="0B1F1204" w14:textId="77777777" w:rsidR="008F06AD" w:rsidRPr="00320DE7" w:rsidRDefault="008F06AD" w:rsidP="008F06AD">
      <w:pPr>
        <w:pStyle w:val="Loendilik"/>
        <w:numPr>
          <w:ilvl w:val="0"/>
          <w:numId w:val="12"/>
        </w:numPr>
        <w:spacing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Ettevõttel peavad registrisse sõiduki omaniku/vastutava kasutaja andmete kohta taotluse esitamiseks olema täidetud järgmised eeldused:</w:t>
      </w:r>
    </w:p>
    <w:p w14:paraId="4202D069"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parkimise korraldaja ja sõiduki omaniku või vastutava kasutaja vahel on sõlmitud parkimisleping;</w:t>
      </w:r>
    </w:p>
    <w:p w14:paraId="01022563"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lepinguga on kokkulepitud leppetrahvinõudes;</w:t>
      </w:r>
    </w:p>
    <w:p w14:paraId="4A610741"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lepingut on rikutud ja parkimise korraldaja on rikkumise järgselt esitanud leppetrahvinõude;</w:t>
      </w:r>
    </w:p>
    <w:p w14:paraId="07601C9D"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leppetrahvinõue on täitmata;</w:t>
      </w:r>
    </w:p>
    <w:p w14:paraId="2C9BBD72" w14:textId="7CB8DFE8" w:rsidR="00B253B3" w:rsidRPr="009746E0" w:rsidRDefault="008F06AD" w:rsidP="009746E0">
      <w:pPr>
        <w:pStyle w:val="Loendilik"/>
        <w:numPr>
          <w:ilvl w:val="0"/>
          <w:numId w:val="14"/>
        </w:numPr>
        <w:spacing w:line="240" w:lineRule="auto"/>
        <w:jc w:val="both"/>
        <w:rPr>
          <w:rFonts w:ascii="Times New Roman" w:hAnsi="Times New Roman" w:cs="Times New Roman"/>
          <w:sz w:val="24"/>
          <w:szCs w:val="24"/>
        </w:rPr>
      </w:pPr>
      <w:r w:rsidRPr="000B245E">
        <w:rPr>
          <w:rFonts w:ascii="Times New Roman" w:hAnsi="Times New Roman" w:cs="Times New Roman"/>
          <w:sz w:val="24"/>
          <w:szCs w:val="24"/>
        </w:rPr>
        <w:t>leppetrahvinõue ei ole aegunud</w:t>
      </w:r>
      <w:r w:rsidR="0025035A">
        <w:rPr>
          <w:rFonts w:ascii="Times New Roman" w:hAnsi="Times New Roman" w:cs="Times New Roman"/>
          <w:sz w:val="24"/>
          <w:szCs w:val="24"/>
        </w:rPr>
        <w:t>.</w:t>
      </w:r>
    </w:p>
    <w:sectPr w:rsidR="00B253B3" w:rsidRPr="009746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9936" w14:textId="77777777" w:rsidR="00BC1E75" w:rsidRDefault="00BC1E75">
      <w:pPr>
        <w:spacing w:after="0" w:line="240" w:lineRule="auto"/>
      </w:pPr>
      <w:r>
        <w:separator/>
      </w:r>
    </w:p>
  </w:endnote>
  <w:endnote w:type="continuationSeparator" w:id="0">
    <w:p w14:paraId="1028DFC6" w14:textId="77777777" w:rsidR="00BC1E75" w:rsidRDefault="00BC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5290"/>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2BFBEB47" w14:textId="0F7BF0AB" w:rsidR="000E1FE4" w:rsidRPr="004F27FF" w:rsidRDefault="00D37F54">
            <w:pPr>
              <w:pStyle w:val="Jalus"/>
              <w:jc w:val="right"/>
              <w:rPr>
                <w:sz w:val="24"/>
                <w:szCs w:val="24"/>
              </w:rPr>
            </w:pP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PAGE</w:instrText>
            </w:r>
            <w:r w:rsidRPr="004F27FF">
              <w:rPr>
                <w:rFonts w:ascii="Times New Roman" w:hAnsi="Times New Roman" w:cs="Times New Roman"/>
                <w:bCs/>
                <w:sz w:val="24"/>
                <w:szCs w:val="24"/>
              </w:rPr>
              <w:fldChar w:fldCharType="separate"/>
            </w:r>
            <w:r w:rsidR="00074E55">
              <w:rPr>
                <w:rFonts w:ascii="Times New Roman" w:hAnsi="Times New Roman" w:cs="Times New Roman"/>
                <w:bCs/>
                <w:noProof/>
                <w:sz w:val="24"/>
                <w:szCs w:val="24"/>
              </w:rPr>
              <w:t>2</w:t>
            </w:r>
            <w:r w:rsidRPr="004F27FF">
              <w:rPr>
                <w:rFonts w:ascii="Times New Roman" w:hAnsi="Times New Roman" w:cs="Times New Roman"/>
                <w:bCs/>
                <w:sz w:val="24"/>
                <w:szCs w:val="24"/>
              </w:rPr>
              <w:fldChar w:fldCharType="end"/>
            </w:r>
            <w:r w:rsidRPr="004F27FF">
              <w:rPr>
                <w:rFonts w:ascii="Times New Roman" w:hAnsi="Times New Roman" w:cs="Times New Roman"/>
                <w:sz w:val="24"/>
                <w:szCs w:val="24"/>
              </w:rPr>
              <w:t xml:space="preserve"> (</w:t>
            </w: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NUMPAGES</w:instrText>
            </w:r>
            <w:r w:rsidRPr="004F27FF">
              <w:rPr>
                <w:rFonts w:ascii="Times New Roman" w:hAnsi="Times New Roman" w:cs="Times New Roman"/>
                <w:bCs/>
                <w:sz w:val="24"/>
                <w:szCs w:val="24"/>
              </w:rPr>
              <w:fldChar w:fldCharType="separate"/>
            </w:r>
            <w:r w:rsidR="00074E55">
              <w:rPr>
                <w:rFonts w:ascii="Times New Roman" w:hAnsi="Times New Roman" w:cs="Times New Roman"/>
                <w:bCs/>
                <w:noProof/>
                <w:sz w:val="24"/>
                <w:szCs w:val="24"/>
              </w:rPr>
              <w:t>8</w:t>
            </w:r>
            <w:r w:rsidRPr="004F27FF">
              <w:rPr>
                <w:rFonts w:ascii="Times New Roman" w:hAnsi="Times New Roman" w:cs="Times New Roman"/>
                <w:bCs/>
                <w:sz w:val="24"/>
                <w:szCs w:val="24"/>
              </w:rPr>
              <w:fldChar w:fldCharType="end"/>
            </w:r>
            <w:r w:rsidRPr="004F27FF">
              <w:rPr>
                <w:rFonts w:ascii="Times New Roman" w:hAnsi="Times New Roman" w:cs="Times New Roman"/>
                <w:bCs/>
                <w:sz w:val="24"/>
                <w:szCs w:val="24"/>
              </w:rPr>
              <w:t>)</w:t>
            </w:r>
          </w:p>
        </w:sdtContent>
      </w:sdt>
    </w:sdtContent>
  </w:sdt>
  <w:p w14:paraId="7A7DD762" w14:textId="77777777" w:rsidR="000E1FE4" w:rsidRPr="004F27FF" w:rsidRDefault="000E1FE4">
    <w:pPr>
      <w:pStyle w:val="Jalu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33D6" w14:textId="77777777" w:rsidR="00BC1E75" w:rsidRDefault="00BC1E75">
      <w:pPr>
        <w:spacing w:after="0" w:line="240" w:lineRule="auto"/>
      </w:pPr>
      <w:r>
        <w:separator/>
      </w:r>
    </w:p>
  </w:footnote>
  <w:footnote w:type="continuationSeparator" w:id="0">
    <w:p w14:paraId="7A01BD52" w14:textId="77777777" w:rsidR="00BC1E75" w:rsidRDefault="00BC1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CD7"/>
    <w:multiLevelType w:val="hybridMultilevel"/>
    <w:tmpl w:val="312A94F0"/>
    <w:lvl w:ilvl="0" w:tplc="AD226D86">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86467"/>
    <w:multiLevelType w:val="multilevel"/>
    <w:tmpl w:val="21B6BE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AEB001C"/>
    <w:multiLevelType w:val="multilevel"/>
    <w:tmpl w:val="B4688454"/>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276B31"/>
    <w:multiLevelType w:val="multilevel"/>
    <w:tmpl w:val="48AC4AAE"/>
    <w:lvl w:ilvl="0">
      <w:start w:val="1"/>
      <w:numFmt w:val="decimal"/>
      <w:lvlText w:val="%1."/>
      <w:lvlJc w:val="left"/>
      <w:pPr>
        <w:ind w:left="360" w:hanging="360"/>
      </w:pPr>
      <w:rPr>
        <w:b/>
        <w:sz w:val="24"/>
        <w:szCs w:val="24"/>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1670F"/>
    <w:multiLevelType w:val="hybridMultilevel"/>
    <w:tmpl w:val="01CEBB1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08960D2"/>
    <w:multiLevelType w:val="hybridMultilevel"/>
    <w:tmpl w:val="86F4C43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1741B50"/>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728BB"/>
    <w:multiLevelType w:val="hybridMultilevel"/>
    <w:tmpl w:val="7908AA8E"/>
    <w:lvl w:ilvl="0" w:tplc="7EA06144">
      <w:start w:val="9"/>
      <w:numFmt w:val="bullet"/>
      <w:lvlText w:val="–"/>
      <w:lvlJc w:val="left"/>
      <w:pPr>
        <w:ind w:left="643" w:hanging="360"/>
      </w:pPr>
      <w:rPr>
        <w:rFonts w:ascii="Times New Roman" w:eastAsiaTheme="minorHAnsi" w:hAnsi="Times New Roman" w:cs="Times New Roman" w:hint="default"/>
      </w:rPr>
    </w:lvl>
    <w:lvl w:ilvl="1" w:tplc="04250003" w:tentative="1">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10" w15:restartNumberingAfterBreak="0">
    <w:nsid w:val="39983E6B"/>
    <w:multiLevelType w:val="multilevel"/>
    <w:tmpl w:val="A06A8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9837A7"/>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905AB"/>
    <w:multiLevelType w:val="hybridMultilevel"/>
    <w:tmpl w:val="20888DC4"/>
    <w:lvl w:ilvl="0" w:tplc="E9E6D7A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DF1D6C"/>
    <w:multiLevelType w:val="hybridMultilevel"/>
    <w:tmpl w:val="AF2CB148"/>
    <w:lvl w:ilvl="0" w:tplc="8CD66A4E">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F6BB4"/>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DE7A33"/>
    <w:multiLevelType w:val="hybridMultilevel"/>
    <w:tmpl w:val="83028C0C"/>
    <w:lvl w:ilvl="0" w:tplc="7602B8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94461988">
    <w:abstractNumId w:val="5"/>
  </w:num>
  <w:num w:numId="2" w16cid:durableId="1929070331">
    <w:abstractNumId w:val="16"/>
  </w:num>
  <w:num w:numId="3" w16cid:durableId="291181482">
    <w:abstractNumId w:val="15"/>
  </w:num>
  <w:num w:numId="4" w16cid:durableId="558516847">
    <w:abstractNumId w:val="1"/>
  </w:num>
  <w:num w:numId="5" w16cid:durableId="167526507">
    <w:abstractNumId w:val="9"/>
  </w:num>
  <w:num w:numId="6" w16cid:durableId="1282297671">
    <w:abstractNumId w:val="18"/>
  </w:num>
  <w:num w:numId="7" w16cid:durableId="929898885">
    <w:abstractNumId w:val="12"/>
  </w:num>
  <w:num w:numId="8" w16cid:durableId="209458214">
    <w:abstractNumId w:val="2"/>
  </w:num>
  <w:num w:numId="9" w16cid:durableId="498155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9618116">
    <w:abstractNumId w:val="10"/>
  </w:num>
  <w:num w:numId="11" w16cid:durableId="1934126638">
    <w:abstractNumId w:val="4"/>
  </w:num>
  <w:num w:numId="12" w16cid:durableId="1308705905">
    <w:abstractNumId w:val="14"/>
  </w:num>
  <w:num w:numId="13" w16cid:durableId="783614071">
    <w:abstractNumId w:val="7"/>
  </w:num>
  <w:num w:numId="14" w16cid:durableId="1243762163">
    <w:abstractNumId w:val="6"/>
  </w:num>
  <w:num w:numId="15" w16cid:durableId="910120344">
    <w:abstractNumId w:val="11"/>
  </w:num>
  <w:num w:numId="16" w16cid:durableId="793597837">
    <w:abstractNumId w:val="17"/>
  </w:num>
  <w:num w:numId="17" w16cid:durableId="1868714834">
    <w:abstractNumId w:val="8"/>
  </w:num>
  <w:num w:numId="18" w16cid:durableId="434789536">
    <w:abstractNumId w:val="0"/>
  </w:num>
  <w:num w:numId="19" w16cid:durableId="1365206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6E"/>
    <w:rsid w:val="00006B78"/>
    <w:rsid w:val="00011458"/>
    <w:rsid w:val="00026B07"/>
    <w:rsid w:val="00030988"/>
    <w:rsid w:val="00047ED7"/>
    <w:rsid w:val="000509BF"/>
    <w:rsid w:val="000559CD"/>
    <w:rsid w:val="0006501A"/>
    <w:rsid w:val="00074E55"/>
    <w:rsid w:val="00077B32"/>
    <w:rsid w:val="00084A9E"/>
    <w:rsid w:val="00084E6E"/>
    <w:rsid w:val="00085900"/>
    <w:rsid w:val="0009441D"/>
    <w:rsid w:val="00096514"/>
    <w:rsid w:val="000C286D"/>
    <w:rsid w:val="000C7B69"/>
    <w:rsid w:val="000D4C73"/>
    <w:rsid w:val="000E1FE4"/>
    <w:rsid w:val="000E6239"/>
    <w:rsid w:val="000E73E7"/>
    <w:rsid w:val="001111E0"/>
    <w:rsid w:val="001143C0"/>
    <w:rsid w:val="00125778"/>
    <w:rsid w:val="001360BA"/>
    <w:rsid w:val="001459A2"/>
    <w:rsid w:val="00182DB6"/>
    <w:rsid w:val="001A43AC"/>
    <w:rsid w:val="001C2234"/>
    <w:rsid w:val="001D11C1"/>
    <w:rsid w:val="001D51D0"/>
    <w:rsid w:val="001F6D76"/>
    <w:rsid w:val="0020431E"/>
    <w:rsid w:val="00206284"/>
    <w:rsid w:val="00213026"/>
    <w:rsid w:val="00220733"/>
    <w:rsid w:val="00233C17"/>
    <w:rsid w:val="0023504E"/>
    <w:rsid w:val="00246C0A"/>
    <w:rsid w:val="00246EB7"/>
    <w:rsid w:val="0025035A"/>
    <w:rsid w:val="00260A07"/>
    <w:rsid w:val="002616C5"/>
    <w:rsid w:val="00272FB4"/>
    <w:rsid w:val="00281BAC"/>
    <w:rsid w:val="00283C58"/>
    <w:rsid w:val="002A5414"/>
    <w:rsid w:val="002A6F46"/>
    <w:rsid w:val="002B123D"/>
    <w:rsid w:val="002C3AFC"/>
    <w:rsid w:val="002C3B68"/>
    <w:rsid w:val="002E3E33"/>
    <w:rsid w:val="002E7527"/>
    <w:rsid w:val="00314A54"/>
    <w:rsid w:val="00320DE7"/>
    <w:rsid w:val="00340605"/>
    <w:rsid w:val="00344C0B"/>
    <w:rsid w:val="00344D81"/>
    <w:rsid w:val="00352AFD"/>
    <w:rsid w:val="00364C49"/>
    <w:rsid w:val="00371389"/>
    <w:rsid w:val="00375651"/>
    <w:rsid w:val="00380F39"/>
    <w:rsid w:val="003917FF"/>
    <w:rsid w:val="003B2ABD"/>
    <w:rsid w:val="003C0F3E"/>
    <w:rsid w:val="003D0E7F"/>
    <w:rsid w:val="003E3607"/>
    <w:rsid w:val="003F0C62"/>
    <w:rsid w:val="003F1BEE"/>
    <w:rsid w:val="003F2CA1"/>
    <w:rsid w:val="00407FA3"/>
    <w:rsid w:val="00415C86"/>
    <w:rsid w:val="00426987"/>
    <w:rsid w:val="004275A0"/>
    <w:rsid w:val="00431A0B"/>
    <w:rsid w:val="004326C7"/>
    <w:rsid w:val="00437F15"/>
    <w:rsid w:val="00443B5B"/>
    <w:rsid w:val="004465CD"/>
    <w:rsid w:val="00466DA1"/>
    <w:rsid w:val="00483255"/>
    <w:rsid w:val="0048514F"/>
    <w:rsid w:val="004A7275"/>
    <w:rsid w:val="004C0F0E"/>
    <w:rsid w:val="004D495F"/>
    <w:rsid w:val="004E4DC4"/>
    <w:rsid w:val="004E6F86"/>
    <w:rsid w:val="00510072"/>
    <w:rsid w:val="00513CF8"/>
    <w:rsid w:val="0052319D"/>
    <w:rsid w:val="0053142E"/>
    <w:rsid w:val="00544D62"/>
    <w:rsid w:val="00562B9D"/>
    <w:rsid w:val="00562BC2"/>
    <w:rsid w:val="00567D9D"/>
    <w:rsid w:val="00570F13"/>
    <w:rsid w:val="00575FD6"/>
    <w:rsid w:val="00576AA4"/>
    <w:rsid w:val="005C3CA9"/>
    <w:rsid w:val="005C78A7"/>
    <w:rsid w:val="005E423E"/>
    <w:rsid w:val="005E579C"/>
    <w:rsid w:val="005F4E8B"/>
    <w:rsid w:val="006316A6"/>
    <w:rsid w:val="006465C7"/>
    <w:rsid w:val="006664F3"/>
    <w:rsid w:val="0066759C"/>
    <w:rsid w:val="0069719C"/>
    <w:rsid w:val="006B30B7"/>
    <w:rsid w:val="006B4DFD"/>
    <w:rsid w:val="006E5637"/>
    <w:rsid w:val="00702E27"/>
    <w:rsid w:val="00706D0A"/>
    <w:rsid w:val="00707E8E"/>
    <w:rsid w:val="0072509F"/>
    <w:rsid w:val="007277D1"/>
    <w:rsid w:val="00753882"/>
    <w:rsid w:val="00756AB9"/>
    <w:rsid w:val="007621C8"/>
    <w:rsid w:val="00765BDD"/>
    <w:rsid w:val="00775081"/>
    <w:rsid w:val="007829A0"/>
    <w:rsid w:val="00792D63"/>
    <w:rsid w:val="007C1EA6"/>
    <w:rsid w:val="007D442A"/>
    <w:rsid w:val="007E1ACD"/>
    <w:rsid w:val="007E6DEC"/>
    <w:rsid w:val="007F17F9"/>
    <w:rsid w:val="007F2427"/>
    <w:rsid w:val="00802D3F"/>
    <w:rsid w:val="00804CED"/>
    <w:rsid w:val="00811040"/>
    <w:rsid w:val="008149B3"/>
    <w:rsid w:val="00820E97"/>
    <w:rsid w:val="00830A2A"/>
    <w:rsid w:val="008430C5"/>
    <w:rsid w:val="00871762"/>
    <w:rsid w:val="00876BA7"/>
    <w:rsid w:val="00877FD9"/>
    <w:rsid w:val="00891080"/>
    <w:rsid w:val="00897BE5"/>
    <w:rsid w:val="008A34E9"/>
    <w:rsid w:val="008A657A"/>
    <w:rsid w:val="008B0B87"/>
    <w:rsid w:val="008B0EA8"/>
    <w:rsid w:val="008B543C"/>
    <w:rsid w:val="008C0CA9"/>
    <w:rsid w:val="008C398C"/>
    <w:rsid w:val="008D06CC"/>
    <w:rsid w:val="008D4F90"/>
    <w:rsid w:val="008D720A"/>
    <w:rsid w:val="008E4C17"/>
    <w:rsid w:val="008F06AD"/>
    <w:rsid w:val="008F33F5"/>
    <w:rsid w:val="008F3A42"/>
    <w:rsid w:val="008F3ED1"/>
    <w:rsid w:val="00900830"/>
    <w:rsid w:val="00911AEE"/>
    <w:rsid w:val="009135C3"/>
    <w:rsid w:val="00933569"/>
    <w:rsid w:val="00947DE9"/>
    <w:rsid w:val="009558E1"/>
    <w:rsid w:val="0095652C"/>
    <w:rsid w:val="0097256E"/>
    <w:rsid w:val="009746E0"/>
    <w:rsid w:val="00975746"/>
    <w:rsid w:val="009805B4"/>
    <w:rsid w:val="0098758C"/>
    <w:rsid w:val="0099520A"/>
    <w:rsid w:val="009C5EEA"/>
    <w:rsid w:val="009D1789"/>
    <w:rsid w:val="009D7B77"/>
    <w:rsid w:val="009E0DD9"/>
    <w:rsid w:val="00A008A7"/>
    <w:rsid w:val="00A02A74"/>
    <w:rsid w:val="00A14869"/>
    <w:rsid w:val="00A14A74"/>
    <w:rsid w:val="00A20342"/>
    <w:rsid w:val="00A27B30"/>
    <w:rsid w:val="00A33B11"/>
    <w:rsid w:val="00A64D75"/>
    <w:rsid w:val="00A65D23"/>
    <w:rsid w:val="00A67D85"/>
    <w:rsid w:val="00A75E26"/>
    <w:rsid w:val="00A81824"/>
    <w:rsid w:val="00A92077"/>
    <w:rsid w:val="00A964B9"/>
    <w:rsid w:val="00AB027F"/>
    <w:rsid w:val="00AB0FA3"/>
    <w:rsid w:val="00AB4A76"/>
    <w:rsid w:val="00AB67D0"/>
    <w:rsid w:val="00AE354E"/>
    <w:rsid w:val="00AE7206"/>
    <w:rsid w:val="00AF2B9F"/>
    <w:rsid w:val="00B042CF"/>
    <w:rsid w:val="00B07DB1"/>
    <w:rsid w:val="00B16293"/>
    <w:rsid w:val="00B2341B"/>
    <w:rsid w:val="00B253B3"/>
    <w:rsid w:val="00B306FF"/>
    <w:rsid w:val="00B401E3"/>
    <w:rsid w:val="00B440DD"/>
    <w:rsid w:val="00B87E07"/>
    <w:rsid w:val="00BA35AE"/>
    <w:rsid w:val="00BC1E75"/>
    <w:rsid w:val="00BD2EC6"/>
    <w:rsid w:val="00BD483F"/>
    <w:rsid w:val="00BF2628"/>
    <w:rsid w:val="00BF6A5F"/>
    <w:rsid w:val="00C01416"/>
    <w:rsid w:val="00C162E3"/>
    <w:rsid w:val="00C17250"/>
    <w:rsid w:val="00C26E0E"/>
    <w:rsid w:val="00C36FD9"/>
    <w:rsid w:val="00C40C1A"/>
    <w:rsid w:val="00C44F3C"/>
    <w:rsid w:val="00C46A9C"/>
    <w:rsid w:val="00C65604"/>
    <w:rsid w:val="00C7192C"/>
    <w:rsid w:val="00C72BCA"/>
    <w:rsid w:val="00C741C7"/>
    <w:rsid w:val="00C746D2"/>
    <w:rsid w:val="00C7472D"/>
    <w:rsid w:val="00C75B92"/>
    <w:rsid w:val="00C800DF"/>
    <w:rsid w:val="00C867DC"/>
    <w:rsid w:val="00CA2194"/>
    <w:rsid w:val="00CA5594"/>
    <w:rsid w:val="00CB7F55"/>
    <w:rsid w:val="00CD09AE"/>
    <w:rsid w:val="00CD36CE"/>
    <w:rsid w:val="00CD46A8"/>
    <w:rsid w:val="00CE07F7"/>
    <w:rsid w:val="00CE705F"/>
    <w:rsid w:val="00CF47AF"/>
    <w:rsid w:val="00D0655E"/>
    <w:rsid w:val="00D06888"/>
    <w:rsid w:val="00D06895"/>
    <w:rsid w:val="00D16D45"/>
    <w:rsid w:val="00D25B03"/>
    <w:rsid w:val="00D37F54"/>
    <w:rsid w:val="00D4115F"/>
    <w:rsid w:val="00D57DD1"/>
    <w:rsid w:val="00D66337"/>
    <w:rsid w:val="00D73C49"/>
    <w:rsid w:val="00D74837"/>
    <w:rsid w:val="00D80F14"/>
    <w:rsid w:val="00D90E4E"/>
    <w:rsid w:val="00DA3586"/>
    <w:rsid w:val="00DA6132"/>
    <w:rsid w:val="00DB3833"/>
    <w:rsid w:val="00DB7BFA"/>
    <w:rsid w:val="00DD2675"/>
    <w:rsid w:val="00DD5C03"/>
    <w:rsid w:val="00DE2BA8"/>
    <w:rsid w:val="00E06C68"/>
    <w:rsid w:val="00E24DF5"/>
    <w:rsid w:val="00E3050B"/>
    <w:rsid w:val="00E33C24"/>
    <w:rsid w:val="00E35D2A"/>
    <w:rsid w:val="00E47523"/>
    <w:rsid w:val="00E512DE"/>
    <w:rsid w:val="00E77FC3"/>
    <w:rsid w:val="00E8115F"/>
    <w:rsid w:val="00E960AF"/>
    <w:rsid w:val="00EA393A"/>
    <w:rsid w:val="00EA768D"/>
    <w:rsid w:val="00EB0290"/>
    <w:rsid w:val="00EB19EE"/>
    <w:rsid w:val="00EB7604"/>
    <w:rsid w:val="00EB7AE0"/>
    <w:rsid w:val="00EC14DD"/>
    <w:rsid w:val="00EC1AC2"/>
    <w:rsid w:val="00EC3D37"/>
    <w:rsid w:val="00EC71EF"/>
    <w:rsid w:val="00ED2921"/>
    <w:rsid w:val="00ED2983"/>
    <w:rsid w:val="00EE5809"/>
    <w:rsid w:val="00EE5A9E"/>
    <w:rsid w:val="00F00F35"/>
    <w:rsid w:val="00F1098E"/>
    <w:rsid w:val="00F11371"/>
    <w:rsid w:val="00F11605"/>
    <w:rsid w:val="00F1372A"/>
    <w:rsid w:val="00F3163A"/>
    <w:rsid w:val="00F4104D"/>
    <w:rsid w:val="00F473EC"/>
    <w:rsid w:val="00F513D8"/>
    <w:rsid w:val="00F71919"/>
    <w:rsid w:val="00F73458"/>
    <w:rsid w:val="00F76AED"/>
    <w:rsid w:val="00F851EA"/>
    <w:rsid w:val="00F9524D"/>
    <w:rsid w:val="00FC24D8"/>
    <w:rsid w:val="00FC3865"/>
    <w:rsid w:val="00FC78CD"/>
    <w:rsid w:val="00FD1419"/>
    <w:rsid w:val="00FD7E1A"/>
    <w:rsid w:val="00FE42A0"/>
    <w:rsid w:val="00FE4F16"/>
    <w:rsid w:val="00FF4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8E1"/>
  <w15:chartTrackingRefBased/>
  <w15:docId w15:val="{1358305A-723C-4326-A784-8CF1469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4E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4E6E"/>
    <w:rPr>
      <w:color w:val="0563C1" w:themeColor="hyperlink"/>
      <w:u w:val="single"/>
    </w:rPr>
  </w:style>
  <w:style w:type="paragraph" w:styleId="Loendilik">
    <w:name w:val="List Paragraph"/>
    <w:aliases w:val="Normaalne kehatekst"/>
    <w:basedOn w:val="Normaallaad"/>
    <w:link w:val="LoendilikMrk"/>
    <w:uiPriority w:val="34"/>
    <w:qFormat/>
    <w:rsid w:val="00084E6E"/>
    <w:pPr>
      <w:ind w:left="720"/>
      <w:contextualSpacing/>
    </w:pPr>
  </w:style>
  <w:style w:type="paragraph" w:styleId="Jalus">
    <w:name w:val="footer"/>
    <w:basedOn w:val="Normaallaad"/>
    <w:link w:val="JalusMrk"/>
    <w:uiPriority w:val="99"/>
    <w:unhideWhenUsed/>
    <w:rsid w:val="00084E6E"/>
    <w:pPr>
      <w:tabs>
        <w:tab w:val="center" w:pos="4536"/>
        <w:tab w:val="right" w:pos="9072"/>
      </w:tabs>
      <w:spacing w:after="0" w:line="240" w:lineRule="auto"/>
    </w:pPr>
  </w:style>
  <w:style w:type="character" w:customStyle="1" w:styleId="JalusMrk">
    <w:name w:val="Jalus Märk"/>
    <w:basedOn w:val="Liguvaikefont"/>
    <w:link w:val="Jalus"/>
    <w:uiPriority w:val="99"/>
    <w:rsid w:val="00084E6E"/>
  </w:style>
  <w:style w:type="paragraph" w:customStyle="1" w:styleId="Default">
    <w:name w:val="Default"/>
    <w:rsid w:val="00084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Normaalne kehatekst Märk"/>
    <w:basedOn w:val="Liguvaikefont"/>
    <w:link w:val="Loendilik"/>
    <w:uiPriority w:val="34"/>
    <w:rsid w:val="00084E6E"/>
  </w:style>
  <w:style w:type="paragraph" w:customStyle="1" w:styleId="Laad1">
    <w:name w:val="Laad1"/>
    <w:basedOn w:val="Normaallaad"/>
    <w:qFormat/>
    <w:rsid w:val="00084E6E"/>
    <w:pPr>
      <w:numPr>
        <w:numId w:val="8"/>
      </w:numPr>
      <w:spacing w:after="0" w:line="240" w:lineRule="auto"/>
      <w:ind w:left="357" w:hanging="357"/>
      <w:jc w:val="both"/>
    </w:pPr>
    <w:rPr>
      <w:rFonts w:ascii="Times New Roman" w:eastAsia="Times New Roman" w:hAnsi="Times New Roman" w:cs="Times New Roman"/>
      <w:b/>
      <w:sz w:val="24"/>
      <w:szCs w:val="24"/>
    </w:rPr>
  </w:style>
  <w:style w:type="paragraph" w:customStyle="1" w:styleId="Laad2">
    <w:name w:val="Laad2"/>
    <w:basedOn w:val="Loendilik"/>
    <w:link w:val="Laad2Mrk"/>
    <w:qFormat/>
    <w:rsid w:val="00084E6E"/>
    <w:pPr>
      <w:numPr>
        <w:ilvl w:val="1"/>
        <w:numId w:val="8"/>
      </w:numPr>
      <w:spacing w:after="0" w:line="240" w:lineRule="auto"/>
      <w:ind w:left="567" w:hanging="567"/>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084E6E"/>
    <w:pPr>
      <w:numPr>
        <w:ilvl w:val="2"/>
        <w:numId w:val="8"/>
      </w:numPr>
      <w:tabs>
        <w:tab w:val="num" w:pos="360"/>
      </w:tabs>
      <w:spacing w:after="0" w:line="240" w:lineRule="auto"/>
      <w:ind w:left="709" w:firstLine="0"/>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084E6E"/>
    <w:rPr>
      <w:rFonts w:ascii="Times New Roman" w:eastAsia="Calibri" w:hAnsi="Times New Roman" w:cs="Times New Roman"/>
      <w:sz w:val="24"/>
      <w:szCs w:val="24"/>
    </w:rPr>
  </w:style>
  <w:style w:type="character" w:styleId="Kommentaariviide">
    <w:name w:val="annotation reference"/>
    <w:basedOn w:val="Liguvaikefont"/>
    <w:uiPriority w:val="99"/>
    <w:semiHidden/>
    <w:unhideWhenUsed/>
    <w:rsid w:val="00084E6E"/>
    <w:rPr>
      <w:sz w:val="16"/>
      <w:szCs w:val="16"/>
    </w:rPr>
  </w:style>
  <w:style w:type="paragraph" w:styleId="Kommentaaritekst">
    <w:name w:val="annotation text"/>
    <w:basedOn w:val="Normaallaad"/>
    <w:link w:val="KommentaaritekstMrk"/>
    <w:uiPriority w:val="99"/>
    <w:unhideWhenUsed/>
    <w:rsid w:val="00084E6E"/>
    <w:pPr>
      <w:spacing w:line="240" w:lineRule="auto"/>
    </w:pPr>
    <w:rPr>
      <w:sz w:val="20"/>
      <w:szCs w:val="20"/>
    </w:rPr>
  </w:style>
  <w:style w:type="character" w:customStyle="1" w:styleId="KommentaaritekstMrk">
    <w:name w:val="Kommentaari tekst Märk"/>
    <w:basedOn w:val="Liguvaikefont"/>
    <w:link w:val="Kommentaaritekst"/>
    <w:uiPriority w:val="99"/>
    <w:rsid w:val="00084E6E"/>
    <w:rPr>
      <w:sz w:val="20"/>
      <w:szCs w:val="20"/>
    </w:rPr>
  </w:style>
  <w:style w:type="paragraph" w:styleId="Kommentaariteema">
    <w:name w:val="annotation subject"/>
    <w:basedOn w:val="Kommentaaritekst"/>
    <w:next w:val="Kommentaaritekst"/>
    <w:link w:val="KommentaariteemaMrk"/>
    <w:uiPriority w:val="99"/>
    <w:semiHidden/>
    <w:unhideWhenUsed/>
    <w:rsid w:val="00084E6E"/>
    <w:rPr>
      <w:b/>
      <w:bCs/>
    </w:rPr>
  </w:style>
  <w:style w:type="character" w:customStyle="1" w:styleId="KommentaariteemaMrk">
    <w:name w:val="Kommentaari teema Märk"/>
    <w:basedOn w:val="KommentaaritekstMrk"/>
    <w:link w:val="Kommentaariteema"/>
    <w:uiPriority w:val="99"/>
    <w:semiHidden/>
    <w:rsid w:val="00084E6E"/>
    <w:rPr>
      <w:b/>
      <w:bCs/>
      <w:sz w:val="20"/>
      <w:szCs w:val="20"/>
    </w:rPr>
  </w:style>
  <w:style w:type="paragraph" w:styleId="Pis">
    <w:name w:val="header"/>
    <w:basedOn w:val="Normaallaad"/>
    <w:link w:val="PisMrk"/>
    <w:uiPriority w:val="99"/>
    <w:unhideWhenUsed/>
    <w:rsid w:val="00756AB9"/>
    <w:pPr>
      <w:tabs>
        <w:tab w:val="center" w:pos="4536"/>
        <w:tab w:val="right" w:pos="9072"/>
      </w:tabs>
      <w:spacing w:after="0" w:line="240" w:lineRule="auto"/>
    </w:pPr>
  </w:style>
  <w:style w:type="character" w:customStyle="1" w:styleId="PisMrk">
    <w:name w:val="Päis Märk"/>
    <w:basedOn w:val="Liguvaikefont"/>
    <w:link w:val="Pis"/>
    <w:uiPriority w:val="99"/>
    <w:rsid w:val="00756AB9"/>
  </w:style>
  <w:style w:type="character" w:customStyle="1" w:styleId="normaltextrun">
    <w:name w:val="normaltextrun"/>
    <w:basedOn w:val="Liguvaikefont"/>
    <w:rsid w:val="00EE5A9E"/>
  </w:style>
  <w:style w:type="character" w:customStyle="1" w:styleId="spellingerror">
    <w:name w:val="spellingerror"/>
    <w:basedOn w:val="Liguvaikefont"/>
    <w:rsid w:val="00EE5A9E"/>
  </w:style>
  <w:style w:type="paragraph" w:customStyle="1" w:styleId="paragraph">
    <w:name w:val="paragraph"/>
    <w:basedOn w:val="Normaallaad"/>
    <w:rsid w:val="00EE5809"/>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1459A2"/>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1459A2"/>
    <w:pPr>
      <w:numPr>
        <w:numId w:val="19"/>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1459A2"/>
    <w:pPr>
      <w:numPr>
        <w:numId w:val="19"/>
      </w:numPr>
    </w:pPr>
  </w:style>
  <w:style w:type="paragraph" w:styleId="Redaktsioon">
    <w:name w:val="Revision"/>
    <w:hidden/>
    <w:uiPriority w:val="99"/>
    <w:semiHidden/>
    <w:rsid w:val="00D0655E"/>
    <w:pPr>
      <w:spacing w:after="0" w:line="240" w:lineRule="auto"/>
    </w:pPr>
  </w:style>
  <w:style w:type="character" w:styleId="Kohatitetekst">
    <w:name w:val="Placeholder Text"/>
    <w:basedOn w:val="Liguvaikefont"/>
    <w:uiPriority w:val="99"/>
    <w:semiHidden/>
    <w:rsid w:val="006B3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64B09B66B846B18B1C8EC543C4F7C1"/>
        <w:category>
          <w:name w:val="Üldine"/>
          <w:gallery w:val="placeholder"/>
        </w:category>
        <w:types>
          <w:type w:val="bbPlcHdr"/>
        </w:types>
        <w:behaviors>
          <w:behavior w:val="content"/>
        </w:behaviors>
        <w:guid w:val="{840C727B-82E0-4137-A743-B379716C4929}"/>
      </w:docPartPr>
      <w:docPartBody>
        <w:p w:rsidR="001F4D2A" w:rsidRDefault="00E46EA6" w:rsidP="00E46EA6">
          <w:pPr>
            <w:pStyle w:val="4A64B09B66B846B18B1C8EC543C4F7C1"/>
          </w:pPr>
          <w:r>
            <w:rPr>
              <w:rStyle w:val="Kohatitetekst"/>
            </w:rPr>
            <w:t>Ettevõtte nimi</w:t>
          </w:r>
        </w:p>
      </w:docPartBody>
    </w:docPart>
    <w:docPart>
      <w:docPartPr>
        <w:name w:val="DD2E56E1594F45CAB63D1B63C127F8E7"/>
        <w:category>
          <w:name w:val="Üldine"/>
          <w:gallery w:val="placeholder"/>
        </w:category>
        <w:types>
          <w:type w:val="bbPlcHdr"/>
        </w:types>
        <w:behaviors>
          <w:behavior w:val="content"/>
        </w:behaviors>
        <w:guid w:val="{BC11A33D-098D-48DE-B6DC-3443A52AC651}"/>
      </w:docPartPr>
      <w:docPartBody>
        <w:p w:rsidR="001F4D2A" w:rsidRDefault="00E46EA6" w:rsidP="00E46EA6">
          <w:pPr>
            <w:pStyle w:val="DD2E56E1594F45CAB63D1B63C127F8E7"/>
          </w:pPr>
          <w:r>
            <w:rPr>
              <w:rStyle w:val="Kohatitetekst"/>
            </w:rPr>
            <w:t>Ettevõtte nimi</w:t>
          </w:r>
        </w:p>
      </w:docPartBody>
    </w:docPart>
    <w:docPart>
      <w:docPartPr>
        <w:name w:val="DD89B690758E4184928AA0426287AEB5"/>
        <w:category>
          <w:name w:val="Üldine"/>
          <w:gallery w:val="placeholder"/>
        </w:category>
        <w:types>
          <w:type w:val="bbPlcHdr"/>
        </w:types>
        <w:behaviors>
          <w:behavior w:val="content"/>
        </w:behaviors>
        <w:guid w:val="{BB1434B4-0786-4903-A728-5880D414C61D}"/>
      </w:docPartPr>
      <w:docPartBody>
        <w:p w:rsidR="001F4D2A" w:rsidRDefault="00E46EA6" w:rsidP="00E46EA6">
          <w:pPr>
            <w:pStyle w:val="DD89B690758E4184928AA0426287AEB5"/>
          </w:pPr>
          <w:r>
            <w:rPr>
              <w:rStyle w:val="Kohatitetekst"/>
            </w:rPr>
            <w:t>Ettevõtte nimi</w:t>
          </w:r>
        </w:p>
      </w:docPartBody>
    </w:docPart>
    <w:docPart>
      <w:docPartPr>
        <w:name w:val="C235560B476049E18EA06EA21D03153C"/>
        <w:category>
          <w:name w:val="Üldine"/>
          <w:gallery w:val="placeholder"/>
        </w:category>
        <w:types>
          <w:type w:val="bbPlcHdr"/>
        </w:types>
        <w:behaviors>
          <w:behavior w:val="content"/>
        </w:behaviors>
        <w:guid w:val="{77EE62B1-0DEE-4477-877D-C440D1A5CEF4}"/>
      </w:docPartPr>
      <w:docPartBody>
        <w:p w:rsidR="001F4D2A" w:rsidRDefault="00E46EA6" w:rsidP="00E46EA6">
          <w:pPr>
            <w:pStyle w:val="C235560B476049E18EA06EA21D03153C"/>
          </w:pPr>
          <w:r>
            <w:rPr>
              <w:rStyle w:val="Kohatitetekst"/>
            </w:rPr>
            <w:t>Ettevõtte nimi</w:t>
          </w:r>
        </w:p>
      </w:docPartBody>
    </w:docPart>
    <w:docPart>
      <w:docPartPr>
        <w:name w:val="5B8109AEF5EF42EA948C5E69E88F9747"/>
        <w:category>
          <w:name w:val="Üldine"/>
          <w:gallery w:val="placeholder"/>
        </w:category>
        <w:types>
          <w:type w:val="bbPlcHdr"/>
        </w:types>
        <w:behaviors>
          <w:behavior w:val="content"/>
        </w:behaviors>
        <w:guid w:val="{F29151B7-90A9-48BB-995C-ABD3EBFFB07E}"/>
      </w:docPartPr>
      <w:docPartBody>
        <w:p w:rsidR="001F4D2A" w:rsidRDefault="00E46EA6" w:rsidP="00E46EA6">
          <w:pPr>
            <w:pStyle w:val="5B8109AEF5EF42EA948C5E69E88F9747"/>
          </w:pPr>
          <w:r>
            <w:rPr>
              <w:rStyle w:val="Kohatitetekst"/>
            </w:rPr>
            <w:t>Ettevõtte nimi</w:t>
          </w:r>
        </w:p>
      </w:docPartBody>
    </w:docPart>
    <w:docPart>
      <w:docPartPr>
        <w:name w:val="410B5D3DB58641CA9C5B83CD66BF6BCF"/>
        <w:category>
          <w:name w:val="Üldine"/>
          <w:gallery w:val="placeholder"/>
        </w:category>
        <w:types>
          <w:type w:val="bbPlcHdr"/>
        </w:types>
        <w:behaviors>
          <w:behavior w:val="content"/>
        </w:behaviors>
        <w:guid w:val="{96C9F067-0356-40FC-A54B-49297B4AB93D}"/>
      </w:docPartPr>
      <w:docPartBody>
        <w:p w:rsidR="001F4D2A" w:rsidRDefault="00E46EA6" w:rsidP="00E46EA6">
          <w:pPr>
            <w:pStyle w:val="410B5D3DB58641CA9C5B83CD66BF6BCF"/>
          </w:pPr>
          <w:r>
            <w:rPr>
              <w:rStyle w:val="Kohatitetekst"/>
            </w:rPr>
            <w:t>Ettevõtte nimi</w:t>
          </w:r>
        </w:p>
      </w:docPartBody>
    </w:docPart>
    <w:docPart>
      <w:docPartPr>
        <w:name w:val="ADE4750B300F4E05815091AFA18B0DA9"/>
        <w:category>
          <w:name w:val="Üldine"/>
          <w:gallery w:val="placeholder"/>
        </w:category>
        <w:types>
          <w:type w:val="bbPlcHdr"/>
        </w:types>
        <w:behaviors>
          <w:behavior w:val="content"/>
        </w:behaviors>
        <w:guid w:val="{59DBCB66-BD6E-488E-A807-0FC3F57FECEB}"/>
      </w:docPartPr>
      <w:docPartBody>
        <w:p w:rsidR="001F4D2A" w:rsidRDefault="00E46EA6" w:rsidP="00E46EA6">
          <w:pPr>
            <w:pStyle w:val="ADE4750B300F4E05815091AFA18B0DA9"/>
          </w:pPr>
          <w:r>
            <w:rPr>
              <w:rStyle w:val="Kohatitetekst"/>
            </w:rPr>
            <w:t>Ettevõtte nimi</w:t>
          </w:r>
        </w:p>
      </w:docPartBody>
    </w:docPart>
    <w:docPart>
      <w:docPartPr>
        <w:name w:val="8DFFF155760248BB9D6D82B046D05605"/>
        <w:category>
          <w:name w:val="Üldine"/>
          <w:gallery w:val="placeholder"/>
        </w:category>
        <w:types>
          <w:type w:val="bbPlcHdr"/>
        </w:types>
        <w:behaviors>
          <w:behavior w:val="content"/>
        </w:behaviors>
        <w:guid w:val="{F5D3F959-7080-4040-BDD8-1AB13F9410FB}"/>
      </w:docPartPr>
      <w:docPartBody>
        <w:p w:rsidR="001F4D2A" w:rsidRDefault="00E46EA6" w:rsidP="00E46EA6">
          <w:pPr>
            <w:pStyle w:val="8DFFF155760248BB9D6D82B046D05605"/>
          </w:pPr>
          <w:r>
            <w:rPr>
              <w:rStyle w:val="Kohatitetekst"/>
            </w:rPr>
            <w:t>Ettevõtte nimi</w:t>
          </w:r>
        </w:p>
      </w:docPartBody>
    </w:docPart>
    <w:docPart>
      <w:docPartPr>
        <w:name w:val="497D390BB52D434A9F2B3DF2568460F7"/>
        <w:category>
          <w:name w:val="Üldine"/>
          <w:gallery w:val="placeholder"/>
        </w:category>
        <w:types>
          <w:type w:val="bbPlcHdr"/>
        </w:types>
        <w:behaviors>
          <w:behavior w:val="content"/>
        </w:behaviors>
        <w:guid w:val="{ACCCA8A7-6B50-4050-8DBC-401D0DCD77FF}"/>
      </w:docPartPr>
      <w:docPartBody>
        <w:p w:rsidR="001F4D2A" w:rsidRDefault="00E46EA6" w:rsidP="00E46EA6">
          <w:pPr>
            <w:pStyle w:val="497D390BB52D434A9F2B3DF2568460F7"/>
          </w:pPr>
          <w:r>
            <w:rPr>
              <w:rStyle w:val="Kohatitetekst"/>
            </w:rPr>
            <w:t>Ettevõtte nimi</w:t>
          </w:r>
        </w:p>
      </w:docPartBody>
    </w:docPart>
    <w:docPart>
      <w:docPartPr>
        <w:name w:val="E2E8A984DB074DF4B9A8AB594FF0433D"/>
        <w:category>
          <w:name w:val="Üldine"/>
          <w:gallery w:val="placeholder"/>
        </w:category>
        <w:types>
          <w:type w:val="bbPlcHdr"/>
        </w:types>
        <w:behaviors>
          <w:behavior w:val="content"/>
        </w:behaviors>
        <w:guid w:val="{994C9F7E-B7D2-4891-9A78-AFE4D7991513}"/>
      </w:docPartPr>
      <w:docPartBody>
        <w:p w:rsidR="001F4D2A" w:rsidRDefault="00E46EA6" w:rsidP="00E46EA6">
          <w:pPr>
            <w:pStyle w:val="E2E8A984DB074DF4B9A8AB594FF0433D"/>
          </w:pPr>
          <w:r>
            <w:rPr>
              <w:rStyle w:val="Kohatitetekst"/>
            </w:rPr>
            <w:t>Ettevõtte nimi</w:t>
          </w:r>
        </w:p>
      </w:docPartBody>
    </w:docPart>
    <w:docPart>
      <w:docPartPr>
        <w:name w:val="80BB9EAE62DC4874917563C1E59C72DC"/>
        <w:category>
          <w:name w:val="Üldine"/>
          <w:gallery w:val="placeholder"/>
        </w:category>
        <w:types>
          <w:type w:val="bbPlcHdr"/>
        </w:types>
        <w:behaviors>
          <w:behavior w:val="content"/>
        </w:behaviors>
        <w:guid w:val="{539BEB39-9C1E-4031-83D0-D7601A728C34}"/>
      </w:docPartPr>
      <w:docPartBody>
        <w:p w:rsidR="001F4D2A" w:rsidRDefault="00E46EA6" w:rsidP="00E46EA6">
          <w:pPr>
            <w:pStyle w:val="80BB9EAE62DC4874917563C1E59C72DC"/>
          </w:pPr>
          <w:r>
            <w:rPr>
              <w:rStyle w:val="Kohatitetekst"/>
            </w:rPr>
            <w:t>Ettevõtte nimi</w:t>
          </w:r>
        </w:p>
      </w:docPartBody>
    </w:docPart>
    <w:docPart>
      <w:docPartPr>
        <w:name w:val="5095A37E43FF4B009AB7913BEE604B75"/>
        <w:category>
          <w:name w:val="Üldine"/>
          <w:gallery w:val="placeholder"/>
        </w:category>
        <w:types>
          <w:type w:val="bbPlcHdr"/>
        </w:types>
        <w:behaviors>
          <w:behavior w:val="content"/>
        </w:behaviors>
        <w:guid w:val="{39F51DAF-52FF-4FFE-AF51-261BB3830ACE}"/>
      </w:docPartPr>
      <w:docPartBody>
        <w:p w:rsidR="001F4D2A" w:rsidRDefault="00E46EA6" w:rsidP="00E46EA6">
          <w:pPr>
            <w:pStyle w:val="5095A37E43FF4B009AB7913BEE604B75"/>
          </w:pPr>
          <w:r>
            <w:rPr>
              <w:rStyle w:val="Kohatitetekst"/>
            </w:rPr>
            <w:t>Ettevõtte nimi</w:t>
          </w:r>
        </w:p>
      </w:docPartBody>
    </w:docPart>
    <w:docPart>
      <w:docPartPr>
        <w:name w:val="FC1B0C6CE19F4C119C052D0F679D64E0"/>
        <w:category>
          <w:name w:val="Üldine"/>
          <w:gallery w:val="placeholder"/>
        </w:category>
        <w:types>
          <w:type w:val="bbPlcHdr"/>
        </w:types>
        <w:behaviors>
          <w:behavior w:val="content"/>
        </w:behaviors>
        <w:guid w:val="{2EC932FD-0396-4F04-A371-FA2511F69FC2}"/>
      </w:docPartPr>
      <w:docPartBody>
        <w:p w:rsidR="001F4D2A" w:rsidRDefault="00E46EA6" w:rsidP="00E46EA6">
          <w:pPr>
            <w:pStyle w:val="FC1B0C6CE19F4C119C052D0F679D64E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A6"/>
    <w:rsid w:val="00182DB6"/>
    <w:rsid w:val="001F385F"/>
    <w:rsid w:val="001F4D2A"/>
    <w:rsid w:val="00237277"/>
    <w:rsid w:val="002500FD"/>
    <w:rsid w:val="002616C5"/>
    <w:rsid w:val="00547F0E"/>
    <w:rsid w:val="005D7FF7"/>
    <w:rsid w:val="0072415A"/>
    <w:rsid w:val="007F2427"/>
    <w:rsid w:val="00830A2A"/>
    <w:rsid w:val="009632CE"/>
    <w:rsid w:val="00B37955"/>
    <w:rsid w:val="00B71573"/>
    <w:rsid w:val="00BA7B05"/>
    <w:rsid w:val="00E46EA6"/>
    <w:rsid w:val="00E47523"/>
    <w:rsid w:val="00E532E5"/>
    <w:rsid w:val="00FC7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46EA6"/>
    <w:rPr>
      <w:color w:val="808080"/>
    </w:rPr>
  </w:style>
  <w:style w:type="paragraph" w:customStyle="1" w:styleId="4A64B09B66B846B18B1C8EC543C4F7C1">
    <w:name w:val="4A64B09B66B846B18B1C8EC543C4F7C1"/>
    <w:rsid w:val="00E46EA6"/>
  </w:style>
  <w:style w:type="paragraph" w:customStyle="1" w:styleId="DD2E56E1594F45CAB63D1B63C127F8E7">
    <w:name w:val="DD2E56E1594F45CAB63D1B63C127F8E7"/>
    <w:rsid w:val="00E46EA6"/>
  </w:style>
  <w:style w:type="paragraph" w:customStyle="1" w:styleId="DD89B690758E4184928AA0426287AEB5">
    <w:name w:val="DD89B690758E4184928AA0426287AEB5"/>
    <w:rsid w:val="00E46EA6"/>
  </w:style>
  <w:style w:type="paragraph" w:customStyle="1" w:styleId="C235560B476049E18EA06EA21D03153C">
    <w:name w:val="C235560B476049E18EA06EA21D03153C"/>
    <w:rsid w:val="00E46EA6"/>
  </w:style>
  <w:style w:type="paragraph" w:customStyle="1" w:styleId="5B8109AEF5EF42EA948C5E69E88F9747">
    <w:name w:val="5B8109AEF5EF42EA948C5E69E88F9747"/>
    <w:rsid w:val="00E46EA6"/>
  </w:style>
  <w:style w:type="paragraph" w:customStyle="1" w:styleId="410B5D3DB58641CA9C5B83CD66BF6BCF">
    <w:name w:val="410B5D3DB58641CA9C5B83CD66BF6BCF"/>
    <w:rsid w:val="00E46EA6"/>
  </w:style>
  <w:style w:type="paragraph" w:customStyle="1" w:styleId="ADE4750B300F4E05815091AFA18B0DA9">
    <w:name w:val="ADE4750B300F4E05815091AFA18B0DA9"/>
    <w:rsid w:val="00E46EA6"/>
  </w:style>
  <w:style w:type="paragraph" w:customStyle="1" w:styleId="8DFFF155760248BB9D6D82B046D05605">
    <w:name w:val="8DFFF155760248BB9D6D82B046D05605"/>
    <w:rsid w:val="00E46EA6"/>
  </w:style>
  <w:style w:type="paragraph" w:customStyle="1" w:styleId="497D390BB52D434A9F2B3DF2568460F7">
    <w:name w:val="497D390BB52D434A9F2B3DF2568460F7"/>
    <w:rsid w:val="00E46EA6"/>
  </w:style>
  <w:style w:type="paragraph" w:customStyle="1" w:styleId="E2E8A984DB074DF4B9A8AB594FF0433D">
    <w:name w:val="E2E8A984DB074DF4B9A8AB594FF0433D"/>
    <w:rsid w:val="00E46EA6"/>
  </w:style>
  <w:style w:type="paragraph" w:customStyle="1" w:styleId="80BB9EAE62DC4874917563C1E59C72DC">
    <w:name w:val="80BB9EAE62DC4874917563C1E59C72DC"/>
    <w:rsid w:val="00E46EA6"/>
  </w:style>
  <w:style w:type="paragraph" w:customStyle="1" w:styleId="5095A37E43FF4B009AB7913BEE604B75">
    <w:name w:val="5095A37E43FF4B009AB7913BEE604B75"/>
    <w:rsid w:val="00E46EA6"/>
  </w:style>
  <w:style w:type="paragraph" w:customStyle="1" w:styleId="FC1B0C6CE19F4C119C052D0F679D64E0">
    <w:name w:val="FC1B0C6CE19F4C119C052D0F679D64E0"/>
    <w:rsid w:val="00E4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6" ma:contentTypeDescription="Create a new document." ma:contentTypeScope="" ma:versionID="fd1f79ae5db8cda474d22e81e4d7577a">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39e2a8d3707f13f46ff2afdd7788deec"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81972-36F1-4757-9002-3BCCDEE93EAC}">
  <ds:schemaRefs>
    <ds:schemaRef ds:uri="http://schemas.microsoft.com/sharepoint/v3/contenttype/forms"/>
  </ds:schemaRefs>
</ds:datastoreItem>
</file>

<file path=customXml/itemProps2.xml><?xml version="1.0" encoding="utf-8"?>
<ds:datastoreItem xmlns:ds="http://schemas.openxmlformats.org/officeDocument/2006/customXml" ds:itemID="{79851794-A93C-496D-99B9-B028A31C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9E439-A613-4F4A-BE99-8B51A3CD5413}">
  <ds:schemaRefs>
    <ds:schemaRef ds:uri="http://schemas.openxmlformats.org/officeDocument/2006/bibliography"/>
  </ds:schemaRefs>
</ds:datastoreItem>
</file>

<file path=customXml/itemProps4.xml><?xml version="1.0" encoding="utf-8"?>
<ds:datastoreItem xmlns:ds="http://schemas.openxmlformats.org/officeDocument/2006/customXml" ds:itemID="{9B85BBC0-AD4D-4D96-82D6-11CDFA3C9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2822</Words>
  <Characters>16369</Characters>
  <Application>Microsoft Office Word</Application>
  <DocSecurity>0</DocSecurity>
  <Lines>136</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Kristi Orumets</cp:lastModifiedBy>
  <cp:revision>16</cp:revision>
  <dcterms:created xsi:type="dcterms:W3CDTF">2024-11-21T12:25:00Z</dcterms:created>
  <dcterms:modified xsi:type="dcterms:W3CDTF">2025-04-30T09:31:00Z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